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246" w:rsidRPr="00793E1B" w:rsidRDefault="00DA25C8" w:rsidP="005B624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21.85pt;width:252.25pt;height:75.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6374B2" w:rsidRPr="00FC5471" w:rsidRDefault="006374B2" w:rsidP="00EE56F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555116">
                    <w:t>28.03.2022 № 28</w:t>
                  </w:r>
                </w:p>
                <w:p w:rsidR="006374B2" w:rsidRPr="00F16D2F" w:rsidRDefault="006374B2" w:rsidP="000F172D">
                  <w:pPr>
                    <w:ind w:firstLine="708"/>
                    <w:jc w:val="both"/>
                  </w:pPr>
                  <w:r w:rsidRPr="00641D51">
                    <w:t>Приложение к ОПОП по направлению подготовки 38.03.0</w:t>
                  </w:r>
                  <w:r>
                    <w:t>3Управление персоналом</w:t>
                  </w:r>
                  <w:r w:rsidRPr="00641D51">
                    <w:t xml:space="preserve"> (уровень бакалавриата), Направленность (профиль) программы </w:t>
                  </w:r>
                  <w:r>
                    <w:t>Управление персоналом организации</w:t>
                  </w:r>
                  <w:r w:rsidRPr="00641D51">
                    <w:t xml:space="preserve">, </w:t>
                  </w:r>
                  <w:r>
                    <w:t>одобренной</w:t>
                  </w:r>
                  <w:r w:rsidRPr="003B5216">
                    <w:t xml:space="preserve"> Ученым советом ОмГА </w:t>
                  </w:r>
                  <w:r>
                    <w:t>31.08</w:t>
                  </w:r>
                  <w:r w:rsidRPr="003B5216">
                    <w:t>.2017 (Прото</w:t>
                  </w:r>
                  <w:r>
                    <w:t>кол №1</w:t>
                  </w:r>
                  <w:r w:rsidRPr="003B5216">
                    <w:t>)</w:t>
                  </w:r>
                  <w:r>
                    <w:t xml:space="preserve">, </w:t>
                  </w:r>
                  <w:r w:rsidRPr="00F16D2F">
                    <w:t xml:space="preserve">утв. приказом ректора ОмГА </w:t>
                  </w:r>
                  <w:r w:rsidRPr="00605316">
                    <w:t>от 31.08.2017 №40</w:t>
                  </w:r>
                </w:p>
                <w:p w:rsidR="006374B2" w:rsidRPr="00641D51" w:rsidRDefault="006374B2" w:rsidP="005B6246">
                  <w:pPr>
                    <w:jc w:val="both"/>
                  </w:pPr>
                </w:p>
              </w:txbxContent>
            </v:textbox>
          </v:shape>
        </w:pict>
      </w:r>
    </w:p>
    <w:p w:rsidR="005B6246" w:rsidRPr="00793E1B" w:rsidRDefault="005B6246" w:rsidP="005B6246">
      <w:pPr>
        <w:widowControl/>
        <w:autoSpaceDE/>
        <w:adjustRightInd/>
        <w:ind w:left="5670"/>
        <w:rPr>
          <w:rFonts w:eastAsia="Courier New"/>
          <w:b/>
          <w:bCs/>
          <w:color w:val="000000"/>
          <w:sz w:val="24"/>
          <w:szCs w:val="24"/>
        </w:rPr>
      </w:pPr>
    </w:p>
    <w:p w:rsidR="005B6246" w:rsidRPr="00793E1B" w:rsidRDefault="005B6246" w:rsidP="005B6246">
      <w:pPr>
        <w:widowControl/>
        <w:autoSpaceDE/>
        <w:adjustRightInd/>
        <w:ind w:left="5670"/>
        <w:rPr>
          <w:rFonts w:eastAsia="Courier New"/>
          <w:b/>
          <w:bCs/>
          <w:color w:val="000000"/>
          <w:sz w:val="24"/>
          <w:szCs w:val="24"/>
        </w:rPr>
      </w:pPr>
    </w:p>
    <w:p w:rsidR="005B6246" w:rsidRPr="00793E1B" w:rsidRDefault="005B6246" w:rsidP="005B6246">
      <w:pPr>
        <w:widowControl/>
        <w:autoSpaceDE/>
        <w:adjustRightInd/>
        <w:ind w:left="5670"/>
        <w:rPr>
          <w:rFonts w:eastAsia="Courier New"/>
          <w:b/>
          <w:bCs/>
          <w:color w:val="000000"/>
          <w:sz w:val="24"/>
          <w:szCs w:val="24"/>
        </w:rPr>
      </w:pPr>
    </w:p>
    <w:p w:rsidR="005B6246" w:rsidRPr="00793E1B" w:rsidRDefault="005B6246" w:rsidP="005B6246">
      <w:pPr>
        <w:widowControl/>
        <w:autoSpaceDE/>
        <w:adjustRightInd/>
        <w:ind w:left="5670"/>
        <w:rPr>
          <w:rFonts w:eastAsia="Courier New"/>
          <w:b/>
          <w:bCs/>
          <w:color w:val="000000"/>
          <w:sz w:val="24"/>
          <w:szCs w:val="24"/>
        </w:rPr>
      </w:pPr>
    </w:p>
    <w:p w:rsidR="005B6246" w:rsidRPr="00793E1B" w:rsidRDefault="005B6246" w:rsidP="005B6246">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5B6246" w:rsidRPr="00793E1B" w:rsidRDefault="00EE56FB" w:rsidP="005B6246">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5B6246" w:rsidRPr="00641D51" w:rsidRDefault="005B6246" w:rsidP="005B6246">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«Экономика и управление персоналом»</w:t>
      </w:r>
    </w:p>
    <w:p w:rsidR="005B6246" w:rsidRPr="00793E1B" w:rsidRDefault="005B6246" w:rsidP="005B6246">
      <w:pPr>
        <w:autoSpaceDE/>
        <w:adjustRightInd/>
        <w:ind w:right="1"/>
        <w:contextualSpacing/>
        <w:jc w:val="center"/>
        <w:rPr>
          <w:rFonts w:eastAsia="Courier New"/>
          <w:noProof/>
          <w:color w:val="000000"/>
          <w:sz w:val="28"/>
          <w:szCs w:val="28"/>
          <w:lang w:bidi="ru-RU"/>
        </w:rPr>
      </w:pPr>
    </w:p>
    <w:p w:rsidR="005B6246" w:rsidRPr="00793E1B" w:rsidRDefault="00DA25C8" w:rsidP="005B624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05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next-textbox:#Поле 307;mso-fit-shape-to-text:t">
              <w:txbxContent>
                <w:p w:rsidR="006374B2" w:rsidRPr="00C94464" w:rsidRDefault="006374B2" w:rsidP="005B6246">
                  <w:pPr>
                    <w:jc w:val="center"/>
                    <w:rPr>
                      <w:sz w:val="24"/>
                      <w:szCs w:val="24"/>
                    </w:rPr>
                  </w:pPr>
                  <w:r w:rsidRPr="00C94464">
                    <w:rPr>
                      <w:sz w:val="24"/>
                      <w:szCs w:val="24"/>
                    </w:rPr>
                    <w:t>УТВЕРЖДАЮ:</w:t>
                  </w:r>
                </w:p>
                <w:p w:rsidR="006374B2" w:rsidRPr="00C94464" w:rsidRDefault="006374B2" w:rsidP="005B6246">
                  <w:pPr>
                    <w:jc w:val="center"/>
                    <w:rPr>
                      <w:sz w:val="24"/>
                      <w:szCs w:val="24"/>
                    </w:rPr>
                  </w:pPr>
                  <w:r w:rsidRPr="00C94464">
                    <w:rPr>
                      <w:sz w:val="24"/>
                      <w:szCs w:val="24"/>
                    </w:rPr>
                    <w:t>Ректор, д.фил.н., профессор</w:t>
                  </w:r>
                </w:p>
                <w:p w:rsidR="006374B2" w:rsidRDefault="006374B2" w:rsidP="005B6246">
                  <w:pPr>
                    <w:jc w:val="center"/>
                    <w:rPr>
                      <w:sz w:val="24"/>
                      <w:szCs w:val="24"/>
                    </w:rPr>
                  </w:pPr>
                </w:p>
                <w:p w:rsidR="006374B2" w:rsidRPr="00C94464" w:rsidRDefault="006374B2" w:rsidP="005B6246">
                  <w:pPr>
                    <w:jc w:val="center"/>
                    <w:rPr>
                      <w:sz w:val="24"/>
                      <w:szCs w:val="24"/>
                    </w:rPr>
                  </w:pPr>
                  <w:r w:rsidRPr="00C94464">
                    <w:rPr>
                      <w:sz w:val="24"/>
                      <w:szCs w:val="24"/>
                    </w:rPr>
                    <w:t>______________А.Э. Еремеев</w:t>
                  </w:r>
                </w:p>
                <w:p w:rsidR="006374B2" w:rsidRPr="00C94464" w:rsidRDefault="006374B2" w:rsidP="005B6246">
                  <w:pPr>
                    <w:jc w:val="center"/>
                    <w:rPr>
                      <w:sz w:val="24"/>
                      <w:szCs w:val="24"/>
                    </w:rPr>
                  </w:pPr>
                  <w:r>
                    <w:rPr>
                      <w:sz w:val="24"/>
                      <w:szCs w:val="24"/>
                    </w:rPr>
                    <w:t xml:space="preserve">                              </w:t>
                  </w:r>
                  <w:r w:rsidR="00555116">
                    <w:rPr>
                      <w:sz w:val="24"/>
                      <w:szCs w:val="24"/>
                    </w:rPr>
                    <w:t>28</w:t>
                  </w:r>
                  <w:r w:rsidRPr="00C94464">
                    <w:rPr>
                      <w:sz w:val="24"/>
                      <w:szCs w:val="24"/>
                    </w:rPr>
                    <w:t>.</w:t>
                  </w:r>
                  <w:r>
                    <w:rPr>
                      <w:sz w:val="24"/>
                      <w:szCs w:val="24"/>
                    </w:rPr>
                    <w:t>0</w:t>
                  </w:r>
                  <w:r w:rsidR="00555116">
                    <w:rPr>
                      <w:sz w:val="24"/>
                      <w:szCs w:val="24"/>
                    </w:rPr>
                    <w:t>3</w:t>
                  </w:r>
                  <w:r w:rsidRPr="00C94464">
                    <w:rPr>
                      <w:sz w:val="24"/>
                      <w:szCs w:val="24"/>
                    </w:rPr>
                    <w:t>.20</w:t>
                  </w:r>
                  <w:r w:rsidR="00555116">
                    <w:rPr>
                      <w:sz w:val="24"/>
                      <w:szCs w:val="24"/>
                    </w:rPr>
                    <w:t>22</w:t>
                  </w:r>
                  <w:r w:rsidRPr="00C94464">
                    <w:rPr>
                      <w:sz w:val="24"/>
                      <w:szCs w:val="24"/>
                    </w:rPr>
                    <w:t xml:space="preserve"> г</w:t>
                  </w:r>
                </w:p>
              </w:txbxContent>
            </v:textbox>
          </v:shape>
        </w:pict>
      </w:r>
    </w:p>
    <w:p w:rsidR="005B6246" w:rsidRPr="00793E1B" w:rsidRDefault="005B6246" w:rsidP="005B6246">
      <w:pPr>
        <w:autoSpaceDE/>
        <w:adjustRightInd/>
        <w:ind w:right="1"/>
        <w:contextualSpacing/>
        <w:jc w:val="center"/>
        <w:rPr>
          <w:rFonts w:eastAsia="Courier New"/>
          <w:b/>
          <w:color w:val="000000"/>
          <w:sz w:val="24"/>
          <w:szCs w:val="24"/>
          <w:lang w:bidi="ru-RU"/>
        </w:rPr>
      </w:pPr>
    </w:p>
    <w:p w:rsidR="005B6246" w:rsidRPr="00793E1B" w:rsidRDefault="005B6246" w:rsidP="005B6246">
      <w:pPr>
        <w:autoSpaceDE/>
        <w:adjustRightInd/>
        <w:ind w:right="1"/>
        <w:contextualSpacing/>
        <w:jc w:val="center"/>
        <w:rPr>
          <w:rFonts w:eastAsia="Courier New"/>
          <w:b/>
          <w:color w:val="000000"/>
          <w:sz w:val="24"/>
          <w:szCs w:val="24"/>
          <w:lang w:bidi="ru-RU"/>
        </w:rPr>
      </w:pPr>
    </w:p>
    <w:p w:rsidR="005B6246" w:rsidRPr="00793E1B" w:rsidRDefault="005B6246" w:rsidP="005B6246">
      <w:pPr>
        <w:autoSpaceDE/>
        <w:adjustRightInd/>
        <w:ind w:right="1"/>
        <w:contextualSpacing/>
        <w:jc w:val="center"/>
        <w:rPr>
          <w:rFonts w:eastAsia="Courier New"/>
          <w:b/>
          <w:color w:val="000000"/>
          <w:sz w:val="24"/>
          <w:szCs w:val="24"/>
          <w:lang w:bidi="ru-RU"/>
        </w:rPr>
      </w:pPr>
    </w:p>
    <w:p w:rsidR="005B6246" w:rsidRPr="00793E1B" w:rsidRDefault="005B6246" w:rsidP="005B6246">
      <w:pPr>
        <w:autoSpaceDE/>
        <w:adjustRightInd/>
        <w:ind w:right="1"/>
        <w:contextualSpacing/>
        <w:jc w:val="center"/>
        <w:rPr>
          <w:rFonts w:eastAsia="Courier New"/>
          <w:b/>
          <w:color w:val="000000"/>
          <w:sz w:val="24"/>
          <w:szCs w:val="24"/>
          <w:lang w:bidi="ru-RU"/>
        </w:rPr>
      </w:pPr>
    </w:p>
    <w:p w:rsidR="005B6246" w:rsidRPr="00793E1B" w:rsidRDefault="005B6246" w:rsidP="005B6246">
      <w:pPr>
        <w:widowControl/>
        <w:autoSpaceDE/>
        <w:adjustRightInd/>
        <w:jc w:val="center"/>
        <w:rPr>
          <w:color w:val="000000"/>
          <w:sz w:val="24"/>
          <w:szCs w:val="24"/>
          <w:lang w:eastAsia="en-US"/>
        </w:rPr>
      </w:pPr>
    </w:p>
    <w:p w:rsidR="005B6246" w:rsidRPr="00793E1B" w:rsidRDefault="005B6246" w:rsidP="005B6246">
      <w:pPr>
        <w:widowControl/>
        <w:autoSpaceDE/>
        <w:adjustRightInd/>
        <w:jc w:val="center"/>
        <w:rPr>
          <w:color w:val="000000"/>
          <w:sz w:val="24"/>
          <w:szCs w:val="24"/>
          <w:lang w:eastAsia="en-US"/>
        </w:rPr>
      </w:pPr>
    </w:p>
    <w:p w:rsidR="005B6246" w:rsidRDefault="005B6246" w:rsidP="005B6246">
      <w:pPr>
        <w:suppressAutoHyphens/>
        <w:jc w:val="center"/>
        <w:rPr>
          <w:rFonts w:eastAsia="SimSun"/>
          <w:color w:val="000000"/>
          <w:kern w:val="2"/>
          <w:sz w:val="24"/>
          <w:szCs w:val="24"/>
          <w:lang w:eastAsia="hi-IN" w:bidi="hi-IN"/>
        </w:rPr>
      </w:pPr>
    </w:p>
    <w:p w:rsidR="005B6246" w:rsidRPr="00793E1B" w:rsidRDefault="005B6246" w:rsidP="005B6246">
      <w:pPr>
        <w:suppressAutoHyphens/>
        <w:jc w:val="center"/>
        <w:rPr>
          <w:rFonts w:eastAsia="SimSun"/>
          <w:color w:val="000000"/>
          <w:kern w:val="2"/>
          <w:sz w:val="24"/>
          <w:szCs w:val="24"/>
          <w:lang w:eastAsia="hi-IN" w:bidi="hi-IN"/>
        </w:rPr>
      </w:pPr>
    </w:p>
    <w:p w:rsidR="005B6246" w:rsidRDefault="005B6246" w:rsidP="005B6246">
      <w:pPr>
        <w:suppressAutoHyphens/>
        <w:jc w:val="center"/>
        <w:rPr>
          <w:rFonts w:eastAsia="SimSun"/>
          <w:color w:val="000000"/>
          <w:kern w:val="2"/>
          <w:sz w:val="24"/>
          <w:szCs w:val="24"/>
          <w:lang w:eastAsia="hi-IN" w:bidi="hi-IN"/>
        </w:rPr>
      </w:pPr>
    </w:p>
    <w:p w:rsidR="005B6246" w:rsidRPr="00793E1B" w:rsidRDefault="005B6246" w:rsidP="005B6246">
      <w:pPr>
        <w:suppressAutoHyphens/>
        <w:jc w:val="center"/>
        <w:rPr>
          <w:rFonts w:eastAsia="SimSun"/>
          <w:color w:val="000000"/>
          <w:kern w:val="2"/>
          <w:sz w:val="24"/>
          <w:szCs w:val="24"/>
          <w:lang w:eastAsia="hi-IN" w:bidi="hi-IN"/>
        </w:rPr>
      </w:pPr>
    </w:p>
    <w:p w:rsidR="005B6246" w:rsidRPr="00793E1B" w:rsidRDefault="005B6246" w:rsidP="005B624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5B6246" w:rsidRPr="00793E1B" w:rsidRDefault="005B6246" w:rsidP="005B6246">
      <w:pPr>
        <w:widowControl/>
        <w:tabs>
          <w:tab w:val="left" w:pos="708"/>
        </w:tabs>
        <w:autoSpaceDE/>
        <w:adjustRightInd/>
        <w:jc w:val="center"/>
        <w:rPr>
          <w:b/>
          <w:color w:val="000000"/>
          <w:sz w:val="24"/>
          <w:szCs w:val="24"/>
        </w:rPr>
      </w:pPr>
    </w:p>
    <w:p w:rsidR="005B6246" w:rsidRPr="00E81007" w:rsidRDefault="00404CE1" w:rsidP="005B6246">
      <w:pPr>
        <w:widowControl/>
        <w:suppressAutoHyphens/>
        <w:autoSpaceDE/>
        <w:adjustRightInd/>
        <w:jc w:val="center"/>
        <w:rPr>
          <w:b/>
          <w:bCs/>
          <w:caps/>
          <w:sz w:val="32"/>
          <w:szCs w:val="32"/>
        </w:rPr>
      </w:pPr>
      <w:r>
        <w:rPr>
          <w:b/>
          <w:bCs/>
          <w:color w:val="000000"/>
          <w:sz w:val="40"/>
          <w:szCs w:val="40"/>
        </w:rPr>
        <w:t>Управление человеческими ресурсами</w:t>
      </w:r>
    </w:p>
    <w:p w:rsidR="005B6246" w:rsidRPr="00E81007" w:rsidRDefault="00404CE1" w:rsidP="005B6246">
      <w:pPr>
        <w:widowControl/>
        <w:suppressAutoHyphens/>
        <w:autoSpaceDE/>
        <w:adjustRightInd/>
        <w:jc w:val="center"/>
        <w:rPr>
          <w:b/>
          <w:bCs/>
          <w:sz w:val="24"/>
          <w:szCs w:val="24"/>
        </w:rPr>
      </w:pPr>
      <w:r>
        <w:rPr>
          <w:bCs/>
          <w:sz w:val="24"/>
          <w:szCs w:val="24"/>
        </w:rPr>
        <w:t>Б1.Б.22</w:t>
      </w:r>
    </w:p>
    <w:p w:rsidR="005B6246" w:rsidRPr="00793E1B" w:rsidRDefault="005B6246" w:rsidP="005B6246">
      <w:pPr>
        <w:widowControl/>
        <w:autoSpaceDN/>
        <w:jc w:val="center"/>
        <w:rPr>
          <w:rFonts w:eastAsia="Calibri"/>
          <w:b/>
          <w:bCs/>
          <w:color w:val="000000"/>
          <w:sz w:val="24"/>
          <w:szCs w:val="24"/>
          <w:lang w:eastAsia="en-US"/>
        </w:rPr>
      </w:pPr>
    </w:p>
    <w:p w:rsidR="004F4AFC" w:rsidRPr="00793E1B" w:rsidRDefault="004F4AFC" w:rsidP="004F4AF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4F4AFC" w:rsidRPr="00793E1B" w:rsidRDefault="004F4AFC" w:rsidP="004F4AF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4F4AFC" w:rsidRPr="000F4711" w:rsidRDefault="004F4AFC" w:rsidP="004F4AFC">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4F4AFC" w:rsidRPr="000F4711" w:rsidRDefault="004F4AFC" w:rsidP="004F4AFC">
      <w:pPr>
        <w:widowControl/>
        <w:suppressAutoHyphens/>
        <w:autoSpaceDE/>
        <w:adjustRightInd/>
        <w:jc w:val="center"/>
        <w:rPr>
          <w:rFonts w:eastAsia="Courier New"/>
          <w:sz w:val="24"/>
          <w:szCs w:val="24"/>
          <w:lang w:bidi="ru-RU"/>
        </w:rPr>
      </w:pPr>
    </w:p>
    <w:p w:rsidR="004F4AFC" w:rsidRPr="00793E1B" w:rsidRDefault="004F4AFC" w:rsidP="004F4AFC">
      <w:pPr>
        <w:widowControl/>
        <w:suppressAutoHyphens/>
        <w:autoSpaceDE/>
        <w:adjustRightInd/>
        <w:jc w:val="center"/>
        <w:rPr>
          <w:rFonts w:eastAsia="Courier New"/>
          <w:color w:val="000000"/>
          <w:sz w:val="24"/>
          <w:szCs w:val="24"/>
          <w:lang w:bidi="ru-RU"/>
        </w:rPr>
      </w:pPr>
    </w:p>
    <w:p w:rsidR="004F4AFC" w:rsidRPr="00793E1B" w:rsidRDefault="004F4AFC" w:rsidP="004F4AF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76344B">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4F4AFC" w:rsidRPr="000F4711" w:rsidRDefault="004F4AFC" w:rsidP="004F4AFC">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76344B">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4F4AFC" w:rsidRPr="00F5295A" w:rsidRDefault="004F4AFC" w:rsidP="004F4AFC">
      <w:pPr>
        <w:widowControl/>
        <w:suppressAutoHyphens/>
        <w:autoSpaceDE/>
        <w:adjustRightInd/>
        <w:rPr>
          <w:rFonts w:eastAsia="Courier New"/>
          <w:b/>
          <w:color w:val="000000"/>
          <w:sz w:val="24"/>
          <w:szCs w:val="24"/>
          <w:lang w:bidi="ru-RU"/>
        </w:rPr>
      </w:pPr>
    </w:p>
    <w:p w:rsidR="004F4AFC" w:rsidRPr="00674B4D" w:rsidRDefault="004F4AFC" w:rsidP="004F4AFC">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,информационно-методическая,</w:t>
      </w:r>
      <w:r w:rsidRPr="003F514A">
        <w:rPr>
          <w:sz w:val="24"/>
          <w:szCs w:val="24"/>
        </w:rPr>
        <w:t>коммуникативная,</w:t>
      </w:r>
      <w:r w:rsidRPr="00674B4D">
        <w:rPr>
          <w:rFonts w:eastAsia="Courier New"/>
          <w:sz w:val="24"/>
          <w:szCs w:val="24"/>
          <w:lang w:bidi="ru-RU"/>
        </w:rPr>
        <w:t>вспомогательно-технологическая (исполнительская),организационно-регулирующая</w:t>
      </w:r>
    </w:p>
    <w:p w:rsidR="004F4AFC" w:rsidRPr="00793E1B" w:rsidRDefault="004F4AFC" w:rsidP="004F4AFC">
      <w:pPr>
        <w:widowControl/>
        <w:suppressAutoHyphens/>
        <w:autoSpaceDE/>
        <w:adjustRightInd/>
        <w:jc w:val="center"/>
        <w:rPr>
          <w:rFonts w:eastAsia="SimSun"/>
          <w:color w:val="000000"/>
          <w:kern w:val="2"/>
          <w:sz w:val="24"/>
          <w:szCs w:val="24"/>
          <w:lang w:eastAsia="hi-IN" w:bidi="hi-IN"/>
        </w:rPr>
      </w:pPr>
    </w:p>
    <w:p w:rsidR="004F4AFC" w:rsidRPr="00793E1B" w:rsidRDefault="004F4AFC" w:rsidP="004F4AF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C32BD" w:rsidRPr="00335464" w:rsidRDefault="002C32BD" w:rsidP="002C32BD">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2C32BD" w:rsidRPr="00335464" w:rsidRDefault="002C32BD" w:rsidP="002C32BD">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4F4AFC" w:rsidRPr="003D7B7B" w:rsidRDefault="004F4AFC" w:rsidP="004F4AFC">
      <w:pPr>
        <w:widowControl/>
        <w:suppressAutoHyphens/>
        <w:autoSpaceDE/>
        <w:adjustRightInd/>
        <w:rPr>
          <w:rFonts w:eastAsia="SimSun"/>
          <w:b/>
          <w:kern w:val="2"/>
          <w:sz w:val="24"/>
          <w:szCs w:val="24"/>
          <w:lang w:eastAsia="hi-IN" w:bidi="hi-IN"/>
        </w:rPr>
      </w:pPr>
    </w:p>
    <w:p w:rsidR="004F4AFC" w:rsidRPr="003D7B7B" w:rsidRDefault="004F4AFC" w:rsidP="004F4AFC">
      <w:pPr>
        <w:suppressAutoHyphens/>
        <w:contextualSpacing/>
        <w:rPr>
          <w:rFonts w:eastAsia="SimSun"/>
          <w:kern w:val="2"/>
          <w:sz w:val="24"/>
          <w:szCs w:val="24"/>
          <w:lang w:eastAsia="hi-IN" w:bidi="hi-IN"/>
        </w:rPr>
      </w:pPr>
    </w:p>
    <w:p w:rsidR="004F4AFC" w:rsidRPr="003D7B7B" w:rsidRDefault="004F4AFC" w:rsidP="004F4AFC">
      <w:pPr>
        <w:suppressAutoHyphens/>
        <w:contextualSpacing/>
        <w:rPr>
          <w:rFonts w:eastAsia="SimSun"/>
          <w:kern w:val="2"/>
          <w:sz w:val="24"/>
          <w:szCs w:val="24"/>
          <w:lang w:eastAsia="hi-IN" w:bidi="hi-IN"/>
        </w:rPr>
      </w:pPr>
    </w:p>
    <w:p w:rsidR="004F4AFC" w:rsidRPr="003D7B7B" w:rsidRDefault="004F4AFC" w:rsidP="004F4AFC">
      <w:pPr>
        <w:suppressAutoHyphens/>
        <w:contextualSpacing/>
        <w:rPr>
          <w:rFonts w:eastAsia="SimSun"/>
          <w:kern w:val="2"/>
          <w:sz w:val="24"/>
          <w:szCs w:val="24"/>
          <w:lang w:eastAsia="hi-IN" w:bidi="hi-IN"/>
        </w:rPr>
      </w:pPr>
    </w:p>
    <w:p w:rsidR="004F4AFC" w:rsidRDefault="004F4AFC" w:rsidP="004F4AFC">
      <w:pPr>
        <w:suppressAutoHyphens/>
        <w:contextualSpacing/>
        <w:rPr>
          <w:rFonts w:eastAsia="SimSun"/>
          <w:kern w:val="2"/>
          <w:sz w:val="24"/>
          <w:szCs w:val="24"/>
          <w:lang w:eastAsia="hi-IN" w:bidi="hi-IN"/>
        </w:rPr>
      </w:pPr>
    </w:p>
    <w:p w:rsidR="00555116" w:rsidRPr="003D7B7B" w:rsidRDefault="00555116" w:rsidP="004F4AFC">
      <w:pPr>
        <w:suppressAutoHyphens/>
        <w:contextualSpacing/>
        <w:rPr>
          <w:rFonts w:eastAsia="SimSun"/>
          <w:kern w:val="2"/>
          <w:sz w:val="24"/>
          <w:szCs w:val="24"/>
          <w:lang w:eastAsia="hi-IN" w:bidi="hi-IN"/>
        </w:rPr>
      </w:pPr>
    </w:p>
    <w:p w:rsidR="004F4AFC" w:rsidRPr="003D7B7B" w:rsidRDefault="00555116" w:rsidP="004F4AFC">
      <w:pPr>
        <w:suppressAutoHyphens/>
        <w:contextualSpacing/>
        <w:jc w:val="center"/>
        <w:rPr>
          <w:sz w:val="24"/>
          <w:szCs w:val="24"/>
        </w:rPr>
      </w:pPr>
      <w:r>
        <w:rPr>
          <w:sz w:val="24"/>
          <w:szCs w:val="24"/>
        </w:rPr>
        <w:t>Омск, 2022</w:t>
      </w:r>
    </w:p>
    <w:p w:rsidR="004F4AFC" w:rsidRDefault="004F4AFC" w:rsidP="003A4278">
      <w:pPr>
        <w:widowControl/>
        <w:autoSpaceDE/>
        <w:autoSpaceDN/>
        <w:adjustRightInd/>
        <w:spacing w:after="200" w:line="276" w:lineRule="auto"/>
        <w:jc w:val="center"/>
        <w:rPr>
          <w:rFonts w:eastAsia="SimSun"/>
          <w:b/>
          <w:color w:val="000000"/>
          <w:kern w:val="2"/>
          <w:sz w:val="24"/>
          <w:szCs w:val="24"/>
          <w:lang w:eastAsia="hi-IN" w:bidi="hi-IN"/>
        </w:rPr>
      </w:pPr>
    </w:p>
    <w:p w:rsidR="003A4278" w:rsidRPr="00793E1B" w:rsidRDefault="003A4278" w:rsidP="003A427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3A4278" w:rsidRPr="00793E1B" w:rsidRDefault="003A4278" w:rsidP="003A427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1</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Наименование дисциплины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2</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3</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4</w:t>
            </w:r>
          </w:p>
        </w:tc>
        <w:tc>
          <w:tcPr>
            <w:tcW w:w="8080" w:type="dxa"/>
            <w:hideMark/>
          </w:tcPr>
          <w:p w:rsidR="003A4278" w:rsidRPr="00793E1B" w:rsidRDefault="003A4278" w:rsidP="0062521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5</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6</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EE56FB" w:rsidP="00625211">
            <w:pPr>
              <w:jc w:val="center"/>
              <w:rPr>
                <w:color w:val="000000"/>
                <w:sz w:val="24"/>
                <w:szCs w:val="24"/>
              </w:rPr>
            </w:pPr>
            <w:r>
              <w:rPr>
                <w:color w:val="000000"/>
                <w:sz w:val="24"/>
                <w:szCs w:val="24"/>
              </w:rPr>
              <w:t>7</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EE56FB" w:rsidP="00625211">
            <w:pPr>
              <w:jc w:val="center"/>
              <w:rPr>
                <w:color w:val="000000"/>
                <w:sz w:val="24"/>
                <w:szCs w:val="24"/>
              </w:rPr>
            </w:pPr>
            <w:r>
              <w:rPr>
                <w:color w:val="000000"/>
                <w:sz w:val="24"/>
                <w:szCs w:val="24"/>
              </w:rPr>
              <w:t>8</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EE56FB" w:rsidP="00625211">
            <w:pPr>
              <w:jc w:val="center"/>
              <w:rPr>
                <w:color w:val="000000"/>
                <w:sz w:val="24"/>
                <w:szCs w:val="24"/>
              </w:rPr>
            </w:pPr>
            <w:r>
              <w:rPr>
                <w:color w:val="000000"/>
                <w:sz w:val="24"/>
                <w:szCs w:val="24"/>
              </w:rPr>
              <w:t>9</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EE56FB">
            <w:pPr>
              <w:jc w:val="center"/>
              <w:rPr>
                <w:color w:val="000000"/>
                <w:sz w:val="24"/>
                <w:szCs w:val="24"/>
              </w:rPr>
            </w:pPr>
            <w:r w:rsidRPr="00793E1B">
              <w:rPr>
                <w:color w:val="000000"/>
                <w:sz w:val="24"/>
                <w:szCs w:val="24"/>
              </w:rPr>
              <w:t>1</w:t>
            </w:r>
            <w:r w:rsidR="00EE56FB">
              <w:rPr>
                <w:color w:val="000000"/>
                <w:sz w:val="24"/>
                <w:szCs w:val="24"/>
              </w:rPr>
              <w:t>0</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EE56FB">
            <w:pPr>
              <w:jc w:val="center"/>
              <w:rPr>
                <w:color w:val="000000"/>
                <w:sz w:val="24"/>
                <w:szCs w:val="24"/>
              </w:rPr>
            </w:pPr>
            <w:r w:rsidRPr="00793E1B">
              <w:rPr>
                <w:color w:val="000000"/>
                <w:sz w:val="24"/>
                <w:szCs w:val="24"/>
              </w:rPr>
              <w:t>1</w:t>
            </w:r>
            <w:r w:rsidR="00EE56FB">
              <w:rPr>
                <w:color w:val="000000"/>
                <w:sz w:val="24"/>
                <w:szCs w:val="24"/>
              </w:rPr>
              <w:t>1</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bl>
    <w:p w:rsidR="003A4278" w:rsidRPr="00793E1B" w:rsidRDefault="003A4278" w:rsidP="003A4278">
      <w:pPr>
        <w:spacing w:after="160" w:line="256" w:lineRule="auto"/>
        <w:rPr>
          <w:b/>
          <w:color w:val="000000"/>
          <w:sz w:val="24"/>
          <w:szCs w:val="24"/>
        </w:rPr>
      </w:pPr>
    </w:p>
    <w:p w:rsidR="003A4278" w:rsidRDefault="003A4278">
      <w:pPr>
        <w:widowControl/>
        <w:autoSpaceDE/>
        <w:autoSpaceDN/>
        <w:adjustRightInd/>
      </w:pPr>
      <w:r>
        <w:br w:type="page"/>
      </w:r>
    </w:p>
    <w:p w:rsidR="003A4278" w:rsidRPr="00555116" w:rsidRDefault="003A4278" w:rsidP="00555116">
      <w:pPr>
        <w:widowControl/>
        <w:autoSpaceDE/>
        <w:autoSpaceDN/>
        <w:adjustRightInd/>
        <w:jc w:val="both"/>
        <w:rPr>
          <w:color w:val="000000"/>
          <w:spacing w:val="-3"/>
          <w:sz w:val="28"/>
          <w:szCs w:val="28"/>
          <w:lang w:eastAsia="en-US"/>
        </w:rPr>
      </w:pPr>
      <w:r w:rsidRPr="00555116">
        <w:rPr>
          <w:color w:val="000000"/>
          <w:spacing w:val="-3"/>
          <w:sz w:val="28"/>
          <w:szCs w:val="28"/>
          <w:lang w:eastAsia="en-US"/>
        </w:rPr>
        <w:lastRenderedPageBreak/>
        <w:t>Составитель:</w:t>
      </w:r>
    </w:p>
    <w:p w:rsidR="003A4278" w:rsidRPr="00555116" w:rsidRDefault="003A4278" w:rsidP="00555116">
      <w:pPr>
        <w:widowControl/>
        <w:autoSpaceDE/>
        <w:autoSpaceDN/>
        <w:adjustRightInd/>
        <w:jc w:val="both"/>
        <w:rPr>
          <w:color w:val="000000"/>
          <w:spacing w:val="-3"/>
          <w:sz w:val="28"/>
          <w:szCs w:val="28"/>
          <w:lang w:eastAsia="en-US"/>
        </w:rPr>
      </w:pPr>
    </w:p>
    <w:p w:rsidR="003A4278" w:rsidRPr="00555116" w:rsidRDefault="003A4278" w:rsidP="00555116">
      <w:pPr>
        <w:widowControl/>
        <w:autoSpaceDE/>
        <w:autoSpaceDN/>
        <w:adjustRightInd/>
        <w:jc w:val="both"/>
        <w:rPr>
          <w:spacing w:val="-3"/>
          <w:sz w:val="28"/>
          <w:szCs w:val="28"/>
          <w:lang w:eastAsia="en-US"/>
        </w:rPr>
      </w:pPr>
      <w:r w:rsidRPr="00555116">
        <w:rPr>
          <w:spacing w:val="-3"/>
          <w:sz w:val="28"/>
          <w:szCs w:val="28"/>
          <w:lang w:eastAsia="en-US"/>
        </w:rPr>
        <w:t>к.э.н., доцент _________________ /</w:t>
      </w:r>
      <w:r w:rsidR="00555116" w:rsidRPr="00555116">
        <w:rPr>
          <w:spacing w:val="-3"/>
          <w:sz w:val="28"/>
          <w:szCs w:val="28"/>
          <w:lang w:eastAsia="en-US"/>
        </w:rPr>
        <w:t>С</w:t>
      </w:r>
      <w:r w:rsidRPr="00555116">
        <w:rPr>
          <w:spacing w:val="-3"/>
          <w:sz w:val="28"/>
          <w:szCs w:val="28"/>
          <w:lang w:eastAsia="en-US"/>
        </w:rPr>
        <w:t>.</w:t>
      </w:r>
      <w:r w:rsidR="00555116" w:rsidRPr="00555116">
        <w:rPr>
          <w:spacing w:val="-3"/>
          <w:sz w:val="28"/>
          <w:szCs w:val="28"/>
          <w:lang w:eastAsia="en-US"/>
        </w:rPr>
        <w:t>М</w:t>
      </w:r>
      <w:r w:rsidRPr="00555116">
        <w:rPr>
          <w:spacing w:val="-3"/>
          <w:sz w:val="28"/>
          <w:szCs w:val="28"/>
          <w:lang w:eastAsia="en-US"/>
        </w:rPr>
        <w:t>.</w:t>
      </w:r>
      <w:r w:rsidR="00555116" w:rsidRPr="00555116">
        <w:rPr>
          <w:spacing w:val="-3"/>
          <w:sz w:val="28"/>
          <w:szCs w:val="28"/>
          <w:lang w:eastAsia="en-US"/>
        </w:rPr>
        <w:t xml:space="preserve"> Ильченко</w:t>
      </w:r>
      <w:r w:rsidRPr="00555116">
        <w:rPr>
          <w:spacing w:val="-3"/>
          <w:sz w:val="28"/>
          <w:szCs w:val="28"/>
          <w:lang w:eastAsia="en-US"/>
        </w:rPr>
        <w:t xml:space="preserve"> /</w:t>
      </w:r>
    </w:p>
    <w:p w:rsidR="003A4278" w:rsidRPr="00555116" w:rsidRDefault="003A4278" w:rsidP="00555116">
      <w:pPr>
        <w:widowControl/>
        <w:autoSpaceDE/>
        <w:autoSpaceDN/>
        <w:adjustRightInd/>
        <w:jc w:val="both"/>
        <w:rPr>
          <w:spacing w:val="-3"/>
          <w:sz w:val="28"/>
          <w:szCs w:val="28"/>
          <w:lang w:eastAsia="en-US"/>
        </w:rPr>
      </w:pPr>
    </w:p>
    <w:p w:rsidR="003A4278" w:rsidRPr="00555116" w:rsidRDefault="003A4278" w:rsidP="00555116">
      <w:pPr>
        <w:widowControl/>
        <w:autoSpaceDE/>
        <w:autoSpaceDN/>
        <w:adjustRightInd/>
        <w:jc w:val="both"/>
        <w:rPr>
          <w:spacing w:val="-3"/>
          <w:sz w:val="28"/>
          <w:szCs w:val="28"/>
          <w:lang w:eastAsia="en-US"/>
        </w:rPr>
      </w:pPr>
      <w:r w:rsidRPr="00555116">
        <w:rPr>
          <w:spacing w:val="-3"/>
          <w:sz w:val="28"/>
          <w:szCs w:val="28"/>
          <w:lang w:eastAsia="en-US"/>
        </w:rPr>
        <w:t>Рабочая программа дисциплины одобрена на заседании кафедры «Экономики и управления персоналом»</w:t>
      </w:r>
    </w:p>
    <w:p w:rsidR="00555116" w:rsidRDefault="00555116" w:rsidP="00555116">
      <w:pPr>
        <w:tabs>
          <w:tab w:val="left" w:pos="0"/>
          <w:tab w:val="left" w:pos="5446"/>
          <w:tab w:val="left" w:pos="6396"/>
          <w:tab w:val="left" w:pos="7535"/>
        </w:tabs>
        <w:rPr>
          <w:sz w:val="28"/>
          <w:szCs w:val="28"/>
        </w:rPr>
      </w:pPr>
    </w:p>
    <w:p w:rsidR="00555116" w:rsidRPr="00555116" w:rsidRDefault="00555116" w:rsidP="00555116">
      <w:pPr>
        <w:tabs>
          <w:tab w:val="left" w:pos="0"/>
          <w:tab w:val="left" w:pos="5446"/>
          <w:tab w:val="left" w:pos="6396"/>
          <w:tab w:val="left" w:pos="7535"/>
        </w:tabs>
        <w:rPr>
          <w:sz w:val="28"/>
          <w:szCs w:val="28"/>
        </w:rPr>
      </w:pPr>
      <w:r w:rsidRPr="00555116">
        <w:rPr>
          <w:sz w:val="28"/>
          <w:szCs w:val="28"/>
        </w:rPr>
        <w:t>Протокол  № 8  от  «25»  марта  2022 г</w:t>
      </w:r>
      <w:r w:rsidRPr="00555116">
        <w:rPr>
          <w:sz w:val="28"/>
          <w:szCs w:val="28"/>
        </w:rPr>
        <w:tab/>
      </w:r>
      <w:r w:rsidRPr="00555116">
        <w:rPr>
          <w:sz w:val="28"/>
          <w:szCs w:val="28"/>
        </w:rPr>
        <w:tab/>
      </w:r>
      <w:r w:rsidRPr="00555116">
        <w:rPr>
          <w:sz w:val="28"/>
          <w:szCs w:val="28"/>
        </w:rPr>
        <w:tab/>
      </w:r>
      <w:r w:rsidRPr="00555116">
        <w:rPr>
          <w:sz w:val="28"/>
          <w:szCs w:val="28"/>
        </w:rPr>
        <w:tab/>
      </w:r>
    </w:p>
    <w:p w:rsidR="00555116" w:rsidRDefault="00555116" w:rsidP="00555116">
      <w:pPr>
        <w:tabs>
          <w:tab w:val="left" w:pos="0"/>
        </w:tabs>
        <w:rPr>
          <w:sz w:val="28"/>
          <w:szCs w:val="28"/>
        </w:rPr>
      </w:pPr>
    </w:p>
    <w:p w:rsidR="00555116" w:rsidRDefault="00555116" w:rsidP="00555116">
      <w:pPr>
        <w:tabs>
          <w:tab w:val="left" w:pos="0"/>
        </w:tabs>
        <w:rPr>
          <w:sz w:val="28"/>
          <w:szCs w:val="28"/>
        </w:rPr>
      </w:pPr>
    </w:p>
    <w:p w:rsidR="00555116" w:rsidRPr="00555116" w:rsidRDefault="00555116" w:rsidP="00555116">
      <w:pPr>
        <w:tabs>
          <w:tab w:val="left" w:pos="0"/>
        </w:tabs>
        <w:rPr>
          <w:sz w:val="28"/>
          <w:szCs w:val="28"/>
        </w:rPr>
      </w:pPr>
      <w:r w:rsidRPr="00555116">
        <w:rPr>
          <w:sz w:val="28"/>
          <w:szCs w:val="28"/>
        </w:rPr>
        <w:t>Зав. кафедрой,  к.э.н., доцент                                /</w:t>
      </w:r>
      <w:r w:rsidRPr="00555116">
        <w:rPr>
          <w:spacing w:val="-3"/>
          <w:sz w:val="28"/>
          <w:szCs w:val="28"/>
          <w:lang w:eastAsia="en-US"/>
        </w:rPr>
        <w:t xml:space="preserve"> С.М. Ильченко</w:t>
      </w:r>
      <w:r w:rsidRPr="00555116">
        <w:rPr>
          <w:sz w:val="28"/>
          <w:szCs w:val="28"/>
        </w:rPr>
        <w:t xml:space="preserve">/ </w:t>
      </w:r>
    </w:p>
    <w:p w:rsidR="003A4278" w:rsidRDefault="003A4278">
      <w:pPr>
        <w:widowControl/>
        <w:autoSpaceDE/>
        <w:autoSpaceDN/>
        <w:adjustRightInd/>
      </w:pPr>
      <w:r>
        <w:br w:type="page"/>
      </w:r>
    </w:p>
    <w:p w:rsidR="00EE56FB" w:rsidRPr="00512E37" w:rsidRDefault="00EE56FB" w:rsidP="00EE56FB">
      <w:pPr>
        <w:widowControl/>
        <w:autoSpaceDE/>
        <w:autoSpaceDN/>
        <w:adjustRightInd/>
        <w:spacing w:line="276" w:lineRule="auto"/>
        <w:ind w:firstLine="708"/>
        <w:rPr>
          <w:spacing w:val="-3"/>
          <w:sz w:val="24"/>
          <w:szCs w:val="24"/>
          <w:lang w:eastAsia="en-US"/>
        </w:rPr>
      </w:pPr>
      <w:r w:rsidRPr="00512E37">
        <w:rPr>
          <w:b/>
          <w:i/>
          <w:spacing w:val="-3"/>
          <w:sz w:val="24"/>
          <w:szCs w:val="24"/>
          <w:lang w:eastAsia="en-US"/>
        </w:rPr>
        <w:lastRenderedPageBreak/>
        <w:t xml:space="preserve">Рабочая программа дисциплины составлена </w:t>
      </w:r>
      <w:r w:rsidRPr="00512E37">
        <w:rPr>
          <w:b/>
          <w:i/>
          <w:sz w:val="24"/>
          <w:szCs w:val="24"/>
          <w:lang w:eastAsia="en-US"/>
        </w:rPr>
        <w:t>в соответствии с:</w:t>
      </w:r>
    </w:p>
    <w:p w:rsidR="00EE56FB" w:rsidRPr="00512E37" w:rsidRDefault="00EE56FB" w:rsidP="00EE56FB">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EE56FB" w:rsidRPr="00512E37" w:rsidRDefault="00EE56FB" w:rsidP="00EE56FB">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55116" w:rsidRPr="00E535BC" w:rsidRDefault="00555116" w:rsidP="00555116">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55116" w:rsidRPr="00E535BC" w:rsidRDefault="00555116" w:rsidP="00555116">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555116" w:rsidRPr="00E535BC" w:rsidRDefault="00555116" w:rsidP="00555116">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5116" w:rsidRPr="00E535BC" w:rsidRDefault="00555116" w:rsidP="00555116">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5116" w:rsidRPr="00E535BC" w:rsidRDefault="00555116" w:rsidP="00555116">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5116" w:rsidRPr="00E535BC" w:rsidRDefault="00555116" w:rsidP="00555116">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5116" w:rsidRPr="00E535BC" w:rsidRDefault="00555116" w:rsidP="00555116">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56FB" w:rsidRPr="00512E37" w:rsidRDefault="00EE56FB" w:rsidP="00EE56FB">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B006C9">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на </w:t>
      </w:r>
      <w:r w:rsidR="00555116" w:rsidRPr="00200488">
        <w:rPr>
          <w:sz w:val="24"/>
          <w:szCs w:val="24"/>
          <w:lang w:eastAsia="en-US"/>
        </w:rPr>
        <w:t>20</w:t>
      </w:r>
      <w:r w:rsidR="00555116">
        <w:rPr>
          <w:sz w:val="24"/>
          <w:szCs w:val="24"/>
          <w:lang w:eastAsia="en-US"/>
        </w:rPr>
        <w:t>22</w:t>
      </w:r>
      <w:r w:rsidR="00555116" w:rsidRPr="00200488">
        <w:rPr>
          <w:sz w:val="24"/>
          <w:szCs w:val="24"/>
          <w:lang w:eastAsia="en-US"/>
        </w:rPr>
        <w:t>/20</w:t>
      </w:r>
      <w:r w:rsidR="00555116">
        <w:rPr>
          <w:sz w:val="24"/>
          <w:szCs w:val="24"/>
          <w:lang w:eastAsia="en-US"/>
        </w:rPr>
        <w:t>23</w:t>
      </w:r>
      <w:r w:rsidR="00555116" w:rsidRPr="00200488">
        <w:rPr>
          <w:sz w:val="24"/>
          <w:szCs w:val="24"/>
          <w:lang w:eastAsia="en-US"/>
        </w:rPr>
        <w:t xml:space="preserve"> учебный год,</w:t>
      </w:r>
      <w:r w:rsidR="00555116" w:rsidRPr="00200488">
        <w:rPr>
          <w:sz w:val="24"/>
          <w:szCs w:val="24"/>
        </w:rPr>
        <w:t xml:space="preserve"> </w:t>
      </w:r>
      <w:r w:rsidR="00555116" w:rsidRPr="00200488">
        <w:rPr>
          <w:sz w:val="24"/>
          <w:szCs w:val="24"/>
          <w:lang w:eastAsia="en-US"/>
        </w:rPr>
        <w:t xml:space="preserve">утвержденным приказом ректора от </w:t>
      </w:r>
      <w:r w:rsidR="00555116">
        <w:rPr>
          <w:sz w:val="24"/>
          <w:szCs w:val="24"/>
          <w:lang w:eastAsia="en-US"/>
        </w:rPr>
        <w:t>28</w:t>
      </w:r>
      <w:r w:rsidR="00555116" w:rsidRPr="00200488">
        <w:rPr>
          <w:sz w:val="24"/>
          <w:szCs w:val="24"/>
          <w:lang w:eastAsia="en-US"/>
        </w:rPr>
        <w:t>.0</w:t>
      </w:r>
      <w:r w:rsidR="00555116">
        <w:rPr>
          <w:sz w:val="24"/>
          <w:szCs w:val="24"/>
          <w:lang w:eastAsia="en-US"/>
        </w:rPr>
        <w:t>3</w:t>
      </w:r>
      <w:r w:rsidR="00555116" w:rsidRPr="00200488">
        <w:rPr>
          <w:sz w:val="24"/>
          <w:szCs w:val="24"/>
          <w:lang w:eastAsia="en-US"/>
        </w:rPr>
        <w:t>.20</w:t>
      </w:r>
      <w:r w:rsidR="00555116">
        <w:rPr>
          <w:sz w:val="24"/>
          <w:szCs w:val="24"/>
          <w:lang w:eastAsia="en-US"/>
        </w:rPr>
        <w:t>22</w:t>
      </w:r>
      <w:r w:rsidR="00555116" w:rsidRPr="00200488">
        <w:rPr>
          <w:sz w:val="24"/>
          <w:szCs w:val="24"/>
          <w:lang w:eastAsia="en-US"/>
        </w:rPr>
        <w:t xml:space="preserve"> № </w:t>
      </w:r>
      <w:r w:rsidR="00555116">
        <w:rPr>
          <w:sz w:val="24"/>
          <w:szCs w:val="24"/>
          <w:lang w:eastAsia="en-US"/>
        </w:rPr>
        <w:t>28</w:t>
      </w:r>
      <w:r w:rsidRPr="00512E37">
        <w:rPr>
          <w:sz w:val="24"/>
          <w:szCs w:val="24"/>
          <w:lang w:eastAsia="en-US"/>
        </w:rPr>
        <w:t>;</w:t>
      </w:r>
    </w:p>
    <w:p w:rsidR="00EE56FB" w:rsidRPr="00512E37" w:rsidRDefault="00EE56FB" w:rsidP="00EE56FB">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на </w:t>
      </w:r>
      <w:r w:rsidR="00555116" w:rsidRPr="00200488">
        <w:rPr>
          <w:sz w:val="24"/>
          <w:szCs w:val="24"/>
          <w:lang w:eastAsia="en-US"/>
        </w:rPr>
        <w:t>20</w:t>
      </w:r>
      <w:r w:rsidR="00555116">
        <w:rPr>
          <w:sz w:val="24"/>
          <w:szCs w:val="24"/>
          <w:lang w:eastAsia="en-US"/>
        </w:rPr>
        <w:t>22</w:t>
      </w:r>
      <w:r w:rsidR="00555116" w:rsidRPr="00200488">
        <w:rPr>
          <w:sz w:val="24"/>
          <w:szCs w:val="24"/>
          <w:lang w:eastAsia="en-US"/>
        </w:rPr>
        <w:t>/20</w:t>
      </w:r>
      <w:r w:rsidR="00555116">
        <w:rPr>
          <w:sz w:val="24"/>
          <w:szCs w:val="24"/>
          <w:lang w:eastAsia="en-US"/>
        </w:rPr>
        <w:t>23</w:t>
      </w:r>
      <w:r w:rsidR="00555116" w:rsidRPr="00200488">
        <w:rPr>
          <w:sz w:val="24"/>
          <w:szCs w:val="24"/>
          <w:lang w:eastAsia="en-US"/>
        </w:rPr>
        <w:t xml:space="preserve"> учебный год,</w:t>
      </w:r>
      <w:r w:rsidR="00555116" w:rsidRPr="00200488">
        <w:rPr>
          <w:sz w:val="24"/>
          <w:szCs w:val="24"/>
        </w:rPr>
        <w:t xml:space="preserve"> </w:t>
      </w:r>
      <w:r w:rsidR="00555116" w:rsidRPr="00200488">
        <w:rPr>
          <w:sz w:val="24"/>
          <w:szCs w:val="24"/>
          <w:lang w:eastAsia="en-US"/>
        </w:rPr>
        <w:t xml:space="preserve">утвержденным приказом ректора от </w:t>
      </w:r>
      <w:r w:rsidR="00555116">
        <w:rPr>
          <w:sz w:val="24"/>
          <w:szCs w:val="24"/>
          <w:lang w:eastAsia="en-US"/>
        </w:rPr>
        <w:t>28</w:t>
      </w:r>
      <w:r w:rsidR="00555116" w:rsidRPr="00200488">
        <w:rPr>
          <w:sz w:val="24"/>
          <w:szCs w:val="24"/>
          <w:lang w:eastAsia="en-US"/>
        </w:rPr>
        <w:t>.0</w:t>
      </w:r>
      <w:r w:rsidR="00555116">
        <w:rPr>
          <w:sz w:val="24"/>
          <w:szCs w:val="24"/>
          <w:lang w:eastAsia="en-US"/>
        </w:rPr>
        <w:t>3</w:t>
      </w:r>
      <w:r w:rsidR="00555116" w:rsidRPr="00200488">
        <w:rPr>
          <w:sz w:val="24"/>
          <w:szCs w:val="24"/>
          <w:lang w:eastAsia="en-US"/>
        </w:rPr>
        <w:t>.20</w:t>
      </w:r>
      <w:r w:rsidR="00555116">
        <w:rPr>
          <w:sz w:val="24"/>
          <w:szCs w:val="24"/>
          <w:lang w:eastAsia="en-US"/>
        </w:rPr>
        <w:t>22</w:t>
      </w:r>
      <w:r w:rsidR="00555116" w:rsidRPr="00200488">
        <w:rPr>
          <w:sz w:val="24"/>
          <w:szCs w:val="24"/>
          <w:lang w:eastAsia="en-US"/>
        </w:rPr>
        <w:t xml:space="preserve"> № </w:t>
      </w:r>
      <w:r w:rsidR="00555116">
        <w:rPr>
          <w:sz w:val="24"/>
          <w:szCs w:val="24"/>
          <w:lang w:eastAsia="en-US"/>
        </w:rPr>
        <w:t>28</w:t>
      </w:r>
      <w:r w:rsidRPr="00512E37">
        <w:rPr>
          <w:sz w:val="24"/>
          <w:szCs w:val="24"/>
          <w:lang w:eastAsia="en-US"/>
        </w:rPr>
        <w:t>.</w:t>
      </w:r>
    </w:p>
    <w:p w:rsidR="003A4278" w:rsidRPr="000B40A9" w:rsidRDefault="003A4278" w:rsidP="003A4278">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04CE1">
        <w:rPr>
          <w:b/>
          <w:bCs/>
          <w:sz w:val="24"/>
          <w:szCs w:val="24"/>
        </w:rPr>
        <w:t>Б1.Б.22</w:t>
      </w:r>
      <w:r w:rsidRPr="000B40A9">
        <w:rPr>
          <w:b/>
          <w:sz w:val="24"/>
          <w:szCs w:val="24"/>
        </w:rPr>
        <w:t>«</w:t>
      </w:r>
      <w:r w:rsidR="00404CE1">
        <w:rPr>
          <w:b/>
          <w:sz w:val="24"/>
          <w:szCs w:val="24"/>
        </w:rPr>
        <w:t>Управление человеческими ресурсами</w:t>
      </w:r>
      <w:r w:rsidRPr="000B40A9">
        <w:rPr>
          <w:b/>
          <w:sz w:val="24"/>
          <w:szCs w:val="24"/>
        </w:rPr>
        <w:t>» в течение 20</w:t>
      </w:r>
      <w:r w:rsidR="00555116">
        <w:rPr>
          <w:b/>
          <w:sz w:val="24"/>
          <w:szCs w:val="24"/>
        </w:rPr>
        <w:t>22</w:t>
      </w:r>
      <w:r w:rsidRPr="000B40A9">
        <w:rPr>
          <w:b/>
          <w:sz w:val="24"/>
          <w:szCs w:val="24"/>
        </w:rPr>
        <w:t>/20</w:t>
      </w:r>
      <w:r w:rsidR="00555116">
        <w:rPr>
          <w:b/>
          <w:sz w:val="24"/>
          <w:szCs w:val="24"/>
        </w:rPr>
        <w:t>23</w:t>
      </w:r>
      <w:r w:rsidRPr="000B40A9">
        <w:rPr>
          <w:b/>
          <w:sz w:val="24"/>
          <w:szCs w:val="24"/>
        </w:rPr>
        <w:t xml:space="preserve"> учебного года:</w:t>
      </w:r>
    </w:p>
    <w:p w:rsidR="003A4278" w:rsidRPr="000B40A9" w:rsidRDefault="00EE56FB" w:rsidP="003A4278">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(основной),информационно-методическая,</w:t>
      </w:r>
      <w:r w:rsidRPr="00512E37">
        <w:rPr>
          <w:sz w:val="24"/>
          <w:szCs w:val="24"/>
        </w:rPr>
        <w:t>коммуникативная,</w:t>
      </w:r>
      <w:r w:rsidRPr="00512E37">
        <w:rPr>
          <w:rFonts w:eastAsia="Courier New"/>
          <w:sz w:val="24"/>
          <w:szCs w:val="24"/>
          <w:lang w:bidi="ru-RU"/>
        </w:rPr>
        <w:t>вспомогательно-технологическая (исполнительская),организационно-регулирующая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A4278" w:rsidRPr="000B40A9">
        <w:rPr>
          <w:sz w:val="24"/>
          <w:szCs w:val="24"/>
        </w:rPr>
        <w:t>«</w:t>
      </w:r>
      <w:r w:rsidR="00404CE1">
        <w:rPr>
          <w:b/>
          <w:sz w:val="24"/>
          <w:szCs w:val="24"/>
        </w:rPr>
        <w:t>Управление человеческими ресурсами</w:t>
      </w:r>
      <w:r w:rsidR="00555116">
        <w:rPr>
          <w:sz w:val="24"/>
          <w:szCs w:val="24"/>
        </w:rPr>
        <w:t>» в течение 2022</w:t>
      </w:r>
      <w:r w:rsidR="003A4278" w:rsidRPr="000B40A9">
        <w:rPr>
          <w:sz w:val="24"/>
          <w:szCs w:val="24"/>
        </w:rPr>
        <w:t>/20</w:t>
      </w:r>
      <w:r w:rsidR="00555116">
        <w:rPr>
          <w:sz w:val="24"/>
          <w:szCs w:val="24"/>
        </w:rPr>
        <w:t>23</w:t>
      </w:r>
      <w:r w:rsidR="003A4278" w:rsidRPr="000B40A9">
        <w:rPr>
          <w:sz w:val="24"/>
          <w:szCs w:val="24"/>
        </w:rPr>
        <w:t xml:space="preserve"> учебного года.</w:t>
      </w:r>
    </w:p>
    <w:p w:rsidR="003A4278" w:rsidRPr="00793E1B" w:rsidRDefault="003A4278" w:rsidP="003A4278">
      <w:pPr>
        <w:suppressAutoHyphens/>
        <w:jc w:val="both"/>
        <w:rPr>
          <w:color w:val="000000"/>
          <w:sz w:val="24"/>
          <w:szCs w:val="24"/>
        </w:rPr>
      </w:pPr>
    </w:p>
    <w:p w:rsidR="003A4278" w:rsidRPr="000B40A9" w:rsidRDefault="003A4278" w:rsidP="003A4278">
      <w:pPr>
        <w:pStyle w:val="a3"/>
        <w:widowControl/>
        <w:numPr>
          <w:ilvl w:val="0"/>
          <w:numId w:val="1"/>
        </w:numPr>
        <w:autoSpaceDE/>
        <w:autoSpaceDN/>
        <w:adjustRightInd/>
        <w:ind w:left="0" w:firstLine="709"/>
        <w:contextualSpacing/>
        <w:jc w:val="both"/>
        <w:rPr>
          <w:sz w:val="24"/>
          <w:szCs w:val="24"/>
        </w:rPr>
      </w:pPr>
      <w:r w:rsidRPr="000B40A9">
        <w:rPr>
          <w:b/>
          <w:sz w:val="24"/>
          <w:szCs w:val="24"/>
        </w:rPr>
        <w:t xml:space="preserve">Наименование дисциплины: </w:t>
      </w:r>
      <w:r w:rsidR="00404CE1">
        <w:rPr>
          <w:b/>
          <w:bCs/>
          <w:sz w:val="24"/>
          <w:szCs w:val="24"/>
        </w:rPr>
        <w:t>Б1.Б.22</w:t>
      </w:r>
      <w:r w:rsidRPr="000B40A9">
        <w:rPr>
          <w:b/>
          <w:sz w:val="24"/>
          <w:szCs w:val="24"/>
        </w:rPr>
        <w:t>«</w:t>
      </w:r>
      <w:r w:rsidR="00404CE1">
        <w:rPr>
          <w:b/>
          <w:sz w:val="24"/>
          <w:szCs w:val="24"/>
        </w:rPr>
        <w:t>Управление человеческими ресурсами</w:t>
      </w:r>
      <w:r w:rsidRPr="000B40A9">
        <w:rPr>
          <w:b/>
          <w:sz w:val="24"/>
          <w:szCs w:val="24"/>
        </w:rPr>
        <w:t>»</w:t>
      </w:r>
    </w:p>
    <w:p w:rsidR="003A4278" w:rsidRPr="00793E1B" w:rsidRDefault="003A4278" w:rsidP="003A4278">
      <w:pPr>
        <w:pStyle w:val="a3"/>
        <w:widowControl/>
        <w:numPr>
          <w:ilvl w:val="0"/>
          <w:numId w:val="1"/>
        </w:numPr>
        <w:autoSpaceDE/>
        <w:autoSpaceDN/>
        <w:adjustRightInd/>
        <w:ind w:left="0" w:firstLine="709"/>
        <w:contextualSpacing/>
        <w:jc w:val="both"/>
        <w:rPr>
          <w:b/>
          <w:sz w:val="24"/>
          <w:szCs w:val="24"/>
        </w:rPr>
      </w:pPr>
      <w:r w:rsidRPr="00793E1B">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E56FB" w:rsidRPr="00512E37" w:rsidRDefault="003A4278" w:rsidP="00EE56FB">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EE56FB"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E56FB" w:rsidRPr="00512E37">
        <w:rPr>
          <w:sz w:val="24"/>
          <w:szCs w:val="24"/>
        </w:rPr>
        <w:t>38.03.04 Государственное и муниципальное управление, утвержденного Приказом Минобрнауки России от 10.12.2014</w:t>
      </w:r>
      <w:r w:rsidR="00EE56FB" w:rsidRPr="00512E37">
        <w:rPr>
          <w:bCs/>
          <w:sz w:val="24"/>
          <w:szCs w:val="24"/>
        </w:rPr>
        <w:t xml:space="preserve"> N 1567 </w:t>
      </w:r>
      <w:r w:rsidR="00EE56FB" w:rsidRPr="00512E37">
        <w:rPr>
          <w:sz w:val="24"/>
          <w:szCs w:val="24"/>
        </w:rPr>
        <w:t xml:space="preserve">(зарегистрирован в Минюсте России </w:t>
      </w:r>
      <w:r w:rsidR="00EE56FB" w:rsidRPr="00512E37">
        <w:rPr>
          <w:bCs/>
          <w:sz w:val="24"/>
          <w:szCs w:val="24"/>
        </w:rPr>
        <w:t>05.02.2015 N 35894</w:t>
      </w:r>
      <w:r w:rsidR="00EE56FB" w:rsidRPr="00512E37">
        <w:rPr>
          <w:sz w:val="24"/>
          <w:szCs w:val="24"/>
        </w:rPr>
        <w:t>)  (далее - ФГОС ВО, Федеральный государственный образовательный стандарт высшего образования)</w:t>
      </w:r>
      <w:r w:rsidR="00EE56FB" w:rsidRPr="00512E37">
        <w:rPr>
          <w:rFonts w:eastAsia="Calibri"/>
          <w:sz w:val="24"/>
          <w:szCs w:val="24"/>
          <w:lang w:eastAsia="en-US"/>
        </w:rPr>
        <w:t>, при разработке основной профессиональной образовательной программы (</w:t>
      </w:r>
      <w:r w:rsidR="00EE56FB" w:rsidRPr="00512E37">
        <w:rPr>
          <w:rFonts w:eastAsia="Calibri"/>
          <w:i/>
          <w:sz w:val="24"/>
          <w:szCs w:val="24"/>
          <w:lang w:eastAsia="en-US"/>
        </w:rPr>
        <w:t>далее - ОПОП</w:t>
      </w:r>
      <w:r w:rsidR="00EE56FB" w:rsidRPr="00512E37">
        <w:rPr>
          <w:rFonts w:eastAsia="Calibri"/>
          <w:sz w:val="24"/>
          <w:szCs w:val="24"/>
          <w:lang w:eastAsia="en-US"/>
        </w:rPr>
        <w:t>) бакалавриата определены возможности Академии в формировании компетенций выпускников.</w:t>
      </w:r>
    </w:p>
    <w:p w:rsidR="00581EBD" w:rsidRDefault="00581EBD" w:rsidP="00EE56FB">
      <w:pPr>
        <w:widowControl/>
        <w:tabs>
          <w:tab w:val="left" w:pos="708"/>
        </w:tabs>
        <w:autoSpaceDE/>
        <w:adjustRightInd/>
        <w:jc w:val="both"/>
        <w:rPr>
          <w:rFonts w:eastAsia="Calibri"/>
          <w:sz w:val="24"/>
          <w:szCs w:val="24"/>
          <w:lang w:eastAsia="en-US"/>
        </w:rPr>
      </w:pPr>
    </w:p>
    <w:p w:rsidR="00581EBD" w:rsidRDefault="00581EBD" w:rsidP="00581EBD">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0B40A9">
        <w:rPr>
          <w:rFonts w:eastAsia="Calibri"/>
          <w:b/>
          <w:sz w:val="24"/>
          <w:szCs w:val="24"/>
          <w:lang w:eastAsia="en-US"/>
        </w:rPr>
        <w:t>«</w:t>
      </w:r>
      <w:r w:rsidR="00404CE1">
        <w:rPr>
          <w:b/>
          <w:sz w:val="24"/>
          <w:szCs w:val="24"/>
        </w:rPr>
        <w:t>Управление человеческими ресурсами</w:t>
      </w:r>
      <w:r w:rsidRPr="000B40A9">
        <w:rPr>
          <w:rFonts w:eastAsia="Calibri"/>
          <w:sz w:val="24"/>
          <w:szCs w:val="24"/>
          <w:lang w:eastAsia="en-US"/>
        </w:rPr>
        <w:t>» направлен на формирование</w:t>
      </w:r>
      <w:r w:rsidRPr="00793E1B">
        <w:rPr>
          <w:rFonts w:eastAsia="Calibri"/>
          <w:color w:val="000000"/>
          <w:sz w:val="24"/>
          <w:szCs w:val="24"/>
          <w:lang w:eastAsia="en-US"/>
        </w:rPr>
        <w:t xml:space="preserve"> следующих компетенций:  </w:t>
      </w:r>
    </w:p>
    <w:p w:rsidR="0025644D" w:rsidRPr="00793E1B" w:rsidRDefault="0025644D" w:rsidP="00581EBD">
      <w:pPr>
        <w:widowControl/>
        <w:tabs>
          <w:tab w:val="left" w:pos="708"/>
        </w:tabs>
        <w:autoSpaceDE/>
        <w:adjustRightInd/>
        <w:ind w:firstLine="709"/>
        <w:jc w:val="both"/>
        <w:rPr>
          <w:rFonts w:eastAsia="Calibri"/>
          <w:color w:val="000000"/>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5244"/>
      </w:tblGrid>
      <w:tr w:rsidR="00C668AA" w:rsidRPr="00793E1B" w:rsidTr="00C668AA">
        <w:tc>
          <w:tcPr>
            <w:tcW w:w="3369" w:type="dxa"/>
            <w:vAlign w:val="center"/>
          </w:tcPr>
          <w:p w:rsidR="00C668AA" w:rsidRPr="00793E1B" w:rsidRDefault="00C668AA" w:rsidP="00C5101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Результаты освоения ОПОП (содержание компетенции)</w:t>
            </w:r>
          </w:p>
        </w:tc>
        <w:tc>
          <w:tcPr>
            <w:tcW w:w="1134" w:type="dxa"/>
            <w:vAlign w:val="center"/>
          </w:tcPr>
          <w:p w:rsidR="00C668AA" w:rsidRPr="00793E1B" w:rsidRDefault="00C668AA" w:rsidP="00C668A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C668AA" w:rsidRPr="00793E1B" w:rsidRDefault="00C668AA" w:rsidP="00C668A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w:t>
            </w:r>
            <w:r>
              <w:rPr>
                <w:rFonts w:eastAsia="Calibri"/>
                <w:color w:val="000000"/>
                <w:sz w:val="24"/>
                <w:szCs w:val="24"/>
                <w:lang w:eastAsia="en-US"/>
              </w:rPr>
              <w:t>-</w:t>
            </w:r>
            <w:r w:rsidRPr="00793E1B">
              <w:rPr>
                <w:rFonts w:eastAsia="Calibri"/>
                <w:color w:val="000000"/>
                <w:sz w:val="24"/>
                <w:szCs w:val="24"/>
                <w:lang w:eastAsia="en-US"/>
              </w:rPr>
              <w:t>тенции</w:t>
            </w:r>
          </w:p>
        </w:tc>
        <w:tc>
          <w:tcPr>
            <w:tcW w:w="5244" w:type="dxa"/>
            <w:vAlign w:val="center"/>
          </w:tcPr>
          <w:p w:rsidR="00C668AA" w:rsidRPr="00793E1B" w:rsidRDefault="00C668AA" w:rsidP="00C668A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C668AA" w:rsidRPr="00793E1B" w:rsidRDefault="00C668AA" w:rsidP="00C668A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04CE1" w:rsidRPr="00793E1B" w:rsidTr="00C668AA">
        <w:tc>
          <w:tcPr>
            <w:tcW w:w="3369" w:type="dxa"/>
            <w:vAlign w:val="center"/>
          </w:tcPr>
          <w:p w:rsidR="00404CE1" w:rsidRPr="004A16F1" w:rsidRDefault="00404CE1" w:rsidP="00C668AA">
            <w:pPr>
              <w:widowControl/>
              <w:tabs>
                <w:tab w:val="left" w:pos="708"/>
              </w:tabs>
              <w:autoSpaceDE/>
              <w:adjustRightInd/>
              <w:rPr>
                <w:sz w:val="24"/>
                <w:szCs w:val="24"/>
              </w:rPr>
            </w:pPr>
            <w:r>
              <w:rPr>
                <w:sz w:val="24"/>
                <w:szCs w:val="24"/>
              </w:rPr>
              <w:t>способность</w:t>
            </w:r>
            <w:r w:rsidR="00B006C9">
              <w:rPr>
                <w:sz w:val="24"/>
                <w:szCs w:val="24"/>
              </w:rPr>
              <w:t>ю</w:t>
            </w:r>
            <w:r w:rsidRPr="00404CE1">
              <w:rPr>
                <w:sz w:val="24"/>
                <w:szCs w:val="24"/>
              </w:rPr>
              <w:t xml:space="preserve"> работать в коллективе, толерантно воспринимая социальные, этнические, конфессиональные и культурные различия</w:t>
            </w:r>
          </w:p>
        </w:tc>
        <w:tc>
          <w:tcPr>
            <w:tcW w:w="1134" w:type="dxa"/>
            <w:vAlign w:val="center"/>
          </w:tcPr>
          <w:p w:rsidR="00404CE1" w:rsidRDefault="00404CE1" w:rsidP="00C668AA">
            <w:pPr>
              <w:widowControl/>
              <w:tabs>
                <w:tab w:val="left" w:pos="708"/>
              </w:tabs>
              <w:autoSpaceDE/>
              <w:adjustRightInd/>
              <w:jc w:val="center"/>
              <w:rPr>
                <w:sz w:val="24"/>
                <w:szCs w:val="24"/>
              </w:rPr>
            </w:pPr>
            <w:r>
              <w:rPr>
                <w:sz w:val="24"/>
                <w:szCs w:val="24"/>
              </w:rPr>
              <w:t>ОК-6</w:t>
            </w:r>
          </w:p>
        </w:tc>
        <w:tc>
          <w:tcPr>
            <w:tcW w:w="5244" w:type="dxa"/>
            <w:vAlign w:val="center"/>
          </w:tcPr>
          <w:p w:rsidR="00404CE1" w:rsidRPr="004960CB" w:rsidRDefault="00404CE1" w:rsidP="00404CE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A63C5">
              <w:rPr>
                <w:rFonts w:eastAsia="Calibri"/>
                <w:i/>
                <w:sz w:val="24"/>
                <w:szCs w:val="24"/>
                <w:lang w:eastAsia="en-US"/>
              </w:rPr>
              <w:t>:</w:t>
            </w:r>
          </w:p>
          <w:p w:rsidR="00404CE1" w:rsidRDefault="00404CE1" w:rsidP="00404CE1">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понятие толерантности</w:t>
            </w:r>
            <w:r w:rsidRPr="004960CB">
              <w:rPr>
                <w:rFonts w:eastAsia="Calibri"/>
                <w:sz w:val="24"/>
                <w:szCs w:val="24"/>
                <w:lang w:eastAsia="en-US"/>
              </w:rPr>
              <w:t>;</w:t>
            </w:r>
          </w:p>
          <w:p w:rsidR="00404CE1" w:rsidRPr="004960CB" w:rsidRDefault="00404CE1" w:rsidP="00404CE1">
            <w:pPr>
              <w:widowControl/>
              <w:numPr>
                <w:ilvl w:val="0"/>
                <w:numId w:val="2"/>
              </w:numPr>
              <w:tabs>
                <w:tab w:val="left" w:pos="318"/>
              </w:tabs>
              <w:autoSpaceDE/>
              <w:adjustRightInd/>
              <w:ind w:left="0" w:firstLine="34"/>
              <w:jc w:val="both"/>
              <w:rPr>
                <w:rFonts w:eastAsia="Calibri"/>
                <w:sz w:val="24"/>
                <w:szCs w:val="24"/>
                <w:lang w:eastAsia="en-US"/>
              </w:rPr>
            </w:pPr>
            <w:r w:rsidRPr="00404CE1">
              <w:rPr>
                <w:sz w:val="24"/>
                <w:szCs w:val="24"/>
              </w:rPr>
              <w:t>социальные, этнические, конфессиональные и культурные различия</w:t>
            </w:r>
            <w:r>
              <w:rPr>
                <w:sz w:val="24"/>
                <w:szCs w:val="24"/>
              </w:rPr>
              <w:t xml:space="preserve"> социальных групп</w:t>
            </w:r>
          </w:p>
          <w:p w:rsidR="00404CE1" w:rsidRPr="004960CB" w:rsidRDefault="00404CE1" w:rsidP="00404CE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6A63C5">
              <w:rPr>
                <w:rFonts w:eastAsia="Calibri"/>
                <w:i/>
                <w:sz w:val="24"/>
                <w:szCs w:val="24"/>
                <w:lang w:eastAsia="en-US"/>
              </w:rPr>
              <w:t>:</w:t>
            </w:r>
          </w:p>
          <w:p w:rsidR="006A63C5" w:rsidRDefault="00404CE1" w:rsidP="006A63C5">
            <w:pPr>
              <w:widowControl/>
              <w:numPr>
                <w:ilvl w:val="0"/>
                <w:numId w:val="3"/>
              </w:numPr>
              <w:tabs>
                <w:tab w:val="left" w:pos="318"/>
              </w:tabs>
              <w:autoSpaceDE/>
              <w:adjustRightInd/>
              <w:ind w:left="0" w:firstLine="34"/>
              <w:rPr>
                <w:rFonts w:eastAsia="Calibri"/>
                <w:i/>
                <w:sz w:val="24"/>
                <w:szCs w:val="24"/>
                <w:lang w:eastAsia="en-US"/>
              </w:rPr>
            </w:pPr>
            <w:r w:rsidRPr="00404CE1">
              <w:rPr>
                <w:sz w:val="24"/>
                <w:szCs w:val="24"/>
              </w:rPr>
              <w:t>работать в коллективе, толерантно воспринимая социальные, этнические, конфессиональные и культурные различия</w:t>
            </w:r>
            <w:r w:rsidRPr="004960CB">
              <w:rPr>
                <w:rFonts w:eastAsia="Calibri"/>
                <w:sz w:val="24"/>
                <w:szCs w:val="24"/>
                <w:lang w:eastAsia="en-US"/>
              </w:rPr>
              <w:t>;</w:t>
            </w:r>
          </w:p>
          <w:p w:rsidR="00BB4F2B" w:rsidRPr="006A63C5" w:rsidRDefault="002D51F7" w:rsidP="006A63C5">
            <w:pPr>
              <w:widowControl/>
              <w:numPr>
                <w:ilvl w:val="0"/>
                <w:numId w:val="3"/>
              </w:numPr>
              <w:tabs>
                <w:tab w:val="left" w:pos="318"/>
              </w:tabs>
              <w:autoSpaceDE/>
              <w:adjustRightInd/>
              <w:ind w:left="0" w:firstLine="34"/>
              <w:rPr>
                <w:rFonts w:eastAsia="Calibri"/>
                <w:i/>
                <w:sz w:val="24"/>
                <w:szCs w:val="24"/>
                <w:lang w:eastAsia="en-US"/>
              </w:rPr>
            </w:pPr>
            <w:r w:rsidRPr="006A63C5">
              <w:rPr>
                <w:sz w:val="24"/>
                <w:szCs w:val="24"/>
              </w:rPr>
              <w:t>анализировать и оценивать информацию и факторы культурных, конфессиональных и социальных изменений</w:t>
            </w:r>
          </w:p>
          <w:p w:rsidR="00404CE1" w:rsidRDefault="00404CE1" w:rsidP="00404CE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Владеть</w:t>
            </w:r>
            <w:r w:rsidR="006A63C5">
              <w:rPr>
                <w:rFonts w:eastAsia="Calibri"/>
                <w:i/>
                <w:sz w:val="24"/>
                <w:szCs w:val="24"/>
                <w:lang w:eastAsia="en-US"/>
              </w:rPr>
              <w:t>:</w:t>
            </w:r>
          </w:p>
          <w:p w:rsidR="002D51F7" w:rsidRPr="00126BAF" w:rsidRDefault="002D51F7" w:rsidP="006A63C5">
            <w:pPr>
              <w:widowControl/>
              <w:numPr>
                <w:ilvl w:val="0"/>
                <w:numId w:val="16"/>
              </w:numPr>
              <w:tabs>
                <w:tab w:val="left" w:pos="459"/>
              </w:tabs>
              <w:autoSpaceDE/>
              <w:adjustRightInd/>
              <w:ind w:left="0" w:firstLine="0"/>
              <w:rPr>
                <w:rFonts w:eastAsia="Calibri"/>
                <w:i/>
                <w:color w:val="000000"/>
                <w:sz w:val="24"/>
                <w:szCs w:val="24"/>
                <w:lang w:eastAsia="en-US"/>
              </w:rPr>
            </w:pPr>
            <w:r w:rsidRPr="00126BAF">
              <w:rPr>
                <w:sz w:val="24"/>
                <w:szCs w:val="24"/>
              </w:rPr>
              <w:t xml:space="preserve">способностью брать на себя ответственность за принятые решения в </w:t>
            </w:r>
            <w:r w:rsidRPr="00126BAF">
              <w:rPr>
                <w:sz w:val="24"/>
                <w:szCs w:val="24"/>
              </w:rPr>
              <w:lastRenderedPageBreak/>
              <w:t>командной работе, несмотря на этнические и конфессиональные различия;</w:t>
            </w:r>
          </w:p>
          <w:p w:rsidR="006618D1" w:rsidRPr="006A63C5" w:rsidRDefault="002D51F7" w:rsidP="006374B2">
            <w:pPr>
              <w:widowControl/>
              <w:numPr>
                <w:ilvl w:val="0"/>
                <w:numId w:val="16"/>
              </w:numPr>
              <w:tabs>
                <w:tab w:val="left" w:pos="175"/>
              </w:tabs>
              <w:autoSpaceDE/>
              <w:adjustRightInd/>
              <w:ind w:left="0" w:firstLine="0"/>
              <w:rPr>
                <w:rFonts w:eastAsia="Calibri"/>
                <w:i/>
                <w:color w:val="000000"/>
                <w:sz w:val="24"/>
                <w:szCs w:val="24"/>
                <w:lang w:eastAsia="en-US"/>
              </w:rPr>
            </w:pPr>
            <w:r w:rsidRPr="00126BAF">
              <w:rPr>
                <w:sz w:val="24"/>
                <w:szCs w:val="24"/>
              </w:rPr>
              <w:t>навыками работы в коллективе, толерантно воспринимая социальные, этнические, конфессиональные и культурные различия</w:t>
            </w:r>
          </w:p>
        </w:tc>
      </w:tr>
      <w:tr w:rsidR="00C668AA" w:rsidRPr="00793E1B" w:rsidTr="00C668AA">
        <w:tc>
          <w:tcPr>
            <w:tcW w:w="3369" w:type="dxa"/>
            <w:vAlign w:val="center"/>
          </w:tcPr>
          <w:p w:rsidR="00C668AA" w:rsidRPr="00581EBD" w:rsidRDefault="00404CE1" w:rsidP="00404CE1">
            <w:pPr>
              <w:widowControl/>
              <w:tabs>
                <w:tab w:val="left" w:pos="708"/>
              </w:tabs>
              <w:autoSpaceDE/>
              <w:adjustRightInd/>
              <w:rPr>
                <w:sz w:val="24"/>
                <w:szCs w:val="24"/>
              </w:rPr>
            </w:pPr>
            <w:r w:rsidRPr="00404CE1">
              <w:rPr>
                <w:sz w:val="24"/>
                <w:szCs w:val="24"/>
              </w:rPr>
              <w:lastRenderedPageBreak/>
              <w:t>способность</w:t>
            </w:r>
            <w:r w:rsidR="00B006C9">
              <w:rPr>
                <w:sz w:val="24"/>
                <w:szCs w:val="24"/>
              </w:rPr>
              <w:t>ю</w:t>
            </w:r>
            <w:r w:rsidRPr="00404CE1">
              <w:rPr>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134" w:type="dxa"/>
            <w:vAlign w:val="center"/>
          </w:tcPr>
          <w:p w:rsidR="00C668AA" w:rsidRPr="004960CB" w:rsidRDefault="00C668AA" w:rsidP="00404CE1">
            <w:pPr>
              <w:widowControl/>
              <w:tabs>
                <w:tab w:val="left" w:pos="708"/>
              </w:tabs>
              <w:autoSpaceDE/>
              <w:adjustRightInd/>
              <w:jc w:val="center"/>
              <w:rPr>
                <w:sz w:val="24"/>
                <w:szCs w:val="24"/>
              </w:rPr>
            </w:pPr>
            <w:r>
              <w:rPr>
                <w:sz w:val="24"/>
                <w:szCs w:val="24"/>
              </w:rPr>
              <w:t>ОПК-</w:t>
            </w:r>
            <w:r w:rsidR="00404CE1">
              <w:rPr>
                <w:sz w:val="24"/>
                <w:szCs w:val="24"/>
              </w:rPr>
              <w:t>3</w:t>
            </w:r>
          </w:p>
        </w:tc>
        <w:tc>
          <w:tcPr>
            <w:tcW w:w="5244" w:type="dxa"/>
            <w:vAlign w:val="center"/>
          </w:tcPr>
          <w:p w:rsidR="00C668AA" w:rsidRPr="004960CB" w:rsidRDefault="00C668AA" w:rsidP="00C668A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A63C5">
              <w:rPr>
                <w:rFonts w:eastAsia="Calibri"/>
                <w:i/>
                <w:sz w:val="24"/>
                <w:szCs w:val="24"/>
                <w:lang w:eastAsia="en-US"/>
              </w:rPr>
              <w:t>:</w:t>
            </w:r>
          </w:p>
          <w:p w:rsidR="00C668AA" w:rsidRDefault="00C668AA" w:rsidP="00C668AA">
            <w:pPr>
              <w:widowControl/>
              <w:numPr>
                <w:ilvl w:val="0"/>
                <w:numId w:val="2"/>
              </w:numPr>
              <w:tabs>
                <w:tab w:val="left" w:pos="318"/>
              </w:tabs>
              <w:autoSpaceDE/>
              <w:adjustRightInd/>
              <w:ind w:left="0" w:firstLine="34"/>
              <w:jc w:val="both"/>
              <w:rPr>
                <w:rFonts w:eastAsia="Calibri"/>
                <w:sz w:val="24"/>
                <w:szCs w:val="24"/>
                <w:lang w:eastAsia="en-US"/>
              </w:rPr>
            </w:pPr>
            <w:r w:rsidRPr="004A16F1">
              <w:rPr>
                <w:sz w:val="24"/>
                <w:szCs w:val="24"/>
              </w:rPr>
              <w:t>основ</w:t>
            </w:r>
            <w:r>
              <w:rPr>
                <w:sz w:val="24"/>
                <w:szCs w:val="24"/>
              </w:rPr>
              <w:t>ы</w:t>
            </w:r>
            <w:r w:rsidR="00404CE1">
              <w:rPr>
                <w:sz w:val="24"/>
                <w:szCs w:val="24"/>
              </w:rPr>
              <w:t xml:space="preserve">проектирования </w:t>
            </w:r>
            <w:r w:rsidR="00404CE1" w:rsidRPr="00404CE1">
              <w:rPr>
                <w:sz w:val="24"/>
                <w:szCs w:val="24"/>
              </w:rPr>
              <w:t>организационны</w:t>
            </w:r>
            <w:r w:rsidR="00404CE1">
              <w:rPr>
                <w:sz w:val="24"/>
                <w:szCs w:val="24"/>
              </w:rPr>
              <w:t>х структур</w:t>
            </w:r>
            <w:r w:rsidRPr="004960CB">
              <w:rPr>
                <w:rFonts w:eastAsia="Calibri"/>
                <w:sz w:val="24"/>
                <w:szCs w:val="24"/>
                <w:lang w:eastAsia="en-US"/>
              </w:rPr>
              <w:t>;</w:t>
            </w:r>
          </w:p>
          <w:p w:rsidR="00404CE1" w:rsidRPr="00B11E3C" w:rsidRDefault="00404CE1" w:rsidP="00C668AA">
            <w:pPr>
              <w:widowControl/>
              <w:numPr>
                <w:ilvl w:val="0"/>
                <w:numId w:val="2"/>
              </w:numPr>
              <w:tabs>
                <w:tab w:val="left" w:pos="318"/>
              </w:tabs>
              <w:autoSpaceDE/>
              <w:adjustRightInd/>
              <w:ind w:left="0" w:firstLine="34"/>
              <w:jc w:val="both"/>
              <w:rPr>
                <w:rFonts w:eastAsia="Calibri"/>
                <w:sz w:val="24"/>
                <w:szCs w:val="24"/>
                <w:lang w:eastAsia="en-US"/>
              </w:rPr>
            </w:pPr>
            <w:r>
              <w:rPr>
                <w:rFonts w:eastAsia="Calibri"/>
                <w:sz w:val="24"/>
                <w:szCs w:val="24"/>
                <w:lang w:eastAsia="en-US"/>
              </w:rPr>
              <w:t xml:space="preserve">особенности </w:t>
            </w:r>
            <w:r w:rsidR="00B11E3C" w:rsidRPr="00404CE1">
              <w:rPr>
                <w:sz w:val="24"/>
                <w:szCs w:val="24"/>
              </w:rPr>
              <w:t>стратегий управления человеческими ресурсами организаций</w:t>
            </w:r>
            <w:r w:rsidR="00B11E3C">
              <w:rPr>
                <w:sz w:val="24"/>
                <w:szCs w:val="24"/>
              </w:rPr>
              <w:t>;</w:t>
            </w:r>
          </w:p>
          <w:p w:rsidR="00B11E3C" w:rsidRPr="00B11E3C" w:rsidRDefault="00B11E3C" w:rsidP="00C668AA">
            <w:pPr>
              <w:widowControl/>
              <w:numPr>
                <w:ilvl w:val="0"/>
                <w:numId w:val="2"/>
              </w:numPr>
              <w:tabs>
                <w:tab w:val="left" w:pos="318"/>
              </w:tabs>
              <w:autoSpaceDE/>
              <w:adjustRightInd/>
              <w:ind w:left="0" w:firstLine="34"/>
              <w:jc w:val="both"/>
              <w:rPr>
                <w:rFonts w:eastAsia="Calibri"/>
                <w:sz w:val="24"/>
                <w:szCs w:val="24"/>
                <w:lang w:eastAsia="en-US"/>
              </w:rPr>
            </w:pPr>
            <w:r w:rsidRPr="004A16F1">
              <w:rPr>
                <w:sz w:val="24"/>
                <w:szCs w:val="24"/>
              </w:rPr>
              <w:t>основ</w:t>
            </w:r>
            <w:r>
              <w:rPr>
                <w:sz w:val="24"/>
                <w:szCs w:val="24"/>
              </w:rPr>
              <w:t xml:space="preserve">ы </w:t>
            </w:r>
            <w:r w:rsidRPr="00404CE1">
              <w:rPr>
                <w:sz w:val="24"/>
                <w:szCs w:val="24"/>
              </w:rPr>
              <w:t>распредел</w:t>
            </w:r>
            <w:r>
              <w:rPr>
                <w:sz w:val="24"/>
                <w:szCs w:val="24"/>
              </w:rPr>
              <w:t>ения</w:t>
            </w:r>
            <w:r w:rsidRPr="00404CE1">
              <w:rPr>
                <w:sz w:val="24"/>
                <w:szCs w:val="24"/>
              </w:rPr>
              <w:t xml:space="preserve"> и делегирова</w:t>
            </w:r>
            <w:r>
              <w:rPr>
                <w:sz w:val="24"/>
                <w:szCs w:val="24"/>
              </w:rPr>
              <w:t>ния</w:t>
            </w:r>
            <w:r w:rsidRPr="00404CE1">
              <w:rPr>
                <w:sz w:val="24"/>
                <w:szCs w:val="24"/>
              </w:rPr>
              <w:t xml:space="preserve"> полномочи</w:t>
            </w:r>
            <w:r>
              <w:rPr>
                <w:sz w:val="24"/>
                <w:szCs w:val="24"/>
              </w:rPr>
              <w:t>й</w:t>
            </w:r>
            <w:r w:rsidRPr="00404CE1">
              <w:rPr>
                <w:sz w:val="24"/>
                <w:szCs w:val="24"/>
              </w:rPr>
              <w:t xml:space="preserve"> с учетом личной ответственности за осуществляемые мероприятия</w:t>
            </w:r>
          </w:p>
          <w:p w:rsidR="00C668AA" w:rsidRPr="004960CB" w:rsidRDefault="00C668AA" w:rsidP="00C668A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6A63C5">
              <w:rPr>
                <w:rFonts w:eastAsia="Calibri"/>
                <w:i/>
                <w:sz w:val="24"/>
                <w:szCs w:val="24"/>
                <w:lang w:eastAsia="en-US"/>
              </w:rPr>
              <w:t>:</w:t>
            </w:r>
          </w:p>
          <w:p w:rsidR="00B11E3C" w:rsidRPr="00B11E3C" w:rsidRDefault="00B11E3C" w:rsidP="00C668AA">
            <w:pPr>
              <w:widowControl/>
              <w:numPr>
                <w:ilvl w:val="0"/>
                <w:numId w:val="3"/>
              </w:numPr>
              <w:tabs>
                <w:tab w:val="left" w:pos="318"/>
              </w:tabs>
              <w:autoSpaceDE/>
              <w:adjustRightInd/>
              <w:ind w:left="0" w:firstLine="34"/>
              <w:rPr>
                <w:rFonts w:eastAsia="Calibri"/>
                <w:i/>
                <w:sz w:val="24"/>
                <w:szCs w:val="24"/>
                <w:lang w:eastAsia="en-US"/>
              </w:rPr>
            </w:pPr>
            <w:r w:rsidRPr="00404CE1">
              <w:rPr>
                <w:sz w:val="24"/>
                <w:szCs w:val="24"/>
              </w:rPr>
              <w:t xml:space="preserve">проектировать организационные структуры, </w:t>
            </w:r>
          </w:p>
          <w:p w:rsidR="00B11E3C" w:rsidRPr="00B11E3C" w:rsidRDefault="00B11E3C" w:rsidP="00C668AA">
            <w:pPr>
              <w:widowControl/>
              <w:numPr>
                <w:ilvl w:val="0"/>
                <w:numId w:val="3"/>
              </w:numPr>
              <w:tabs>
                <w:tab w:val="left" w:pos="318"/>
              </w:tabs>
              <w:autoSpaceDE/>
              <w:adjustRightInd/>
              <w:ind w:left="0" w:firstLine="34"/>
              <w:rPr>
                <w:rFonts w:eastAsia="Calibri"/>
                <w:i/>
                <w:sz w:val="24"/>
                <w:szCs w:val="24"/>
                <w:lang w:eastAsia="en-US"/>
              </w:rPr>
            </w:pPr>
            <w:r w:rsidRPr="00404CE1">
              <w:rPr>
                <w:sz w:val="24"/>
                <w:szCs w:val="24"/>
              </w:rPr>
              <w:t xml:space="preserve">участвовать в разработке стратегий управления человеческими ресурсами организаций, </w:t>
            </w:r>
          </w:p>
          <w:p w:rsidR="00B11E3C" w:rsidRPr="00B11E3C" w:rsidRDefault="00B11E3C" w:rsidP="00C668AA">
            <w:pPr>
              <w:widowControl/>
              <w:numPr>
                <w:ilvl w:val="0"/>
                <w:numId w:val="3"/>
              </w:numPr>
              <w:tabs>
                <w:tab w:val="left" w:pos="318"/>
              </w:tabs>
              <w:autoSpaceDE/>
              <w:adjustRightInd/>
              <w:ind w:left="0" w:firstLine="34"/>
              <w:rPr>
                <w:rFonts w:eastAsia="Calibri"/>
                <w:i/>
                <w:sz w:val="24"/>
                <w:szCs w:val="24"/>
                <w:lang w:eastAsia="en-US"/>
              </w:rPr>
            </w:pPr>
            <w:r w:rsidRPr="00404CE1">
              <w:rPr>
                <w:sz w:val="24"/>
                <w:szCs w:val="24"/>
              </w:rPr>
              <w:t xml:space="preserve">планировать и осуществлять мероприятия, </w:t>
            </w:r>
          </w:p>
          <w:p w:rsidR="00C668AA" w:rsidRDefault="00B11E3C" w:rsidP="00C668AA">
            <w:pPr>
              <w:widowControl/>
              <w:numPr>
                <w:ilvl w:val="0"/>
                <w:numId w:val="3"/>
              </w:numPr>
              <w:tabs>
                <w:tab w:val="left" w:pos="318"/>
              </w:tabs>
              <w:autoSpaceDE/>
              <w:adjustRightInd/>
              <w:ind w:left="0" w:firstLine="34"/>
              <w:rPr>
                <w:rFonts w:eastAsia="Calibri"/>
                <w:i/>
                <w:sz w:val="24"/>
                <w:szCs w:val="24"/>
                <w:lang w:eastAsia="en-US"/>
              </w:rPr>
            </w:pPr>
            <w:r w:rsidRPr="00404CE1">
              <w:rPr>
                <w:sz w:val="24"/>
                <w:szCs w:val="24"/>
              </w:rPr>
              <w:t>распределять и делегировать полномочия с учетом личной ответственности за осуществляемые мероприятия</w:t>
            </w:r>
          </w:p>
          <w:p w:rsidR="00C668AA" w:rsidRDefault="00C668AA" w:rsidP="00C668A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Владеть</w:t>
            </w:r>
            <w:r w:rsidR="006A63C5">
              <w:rPr>
                <w:rFonts w:eastAsia="Calibri"/>
                <w:i/>
                <w:sz w:val="24"/>
                <w:szCs w:val="24"/>
                <w:lang w:eastAsia="en-US"/>
              </w:rPr>
              <w:t>:</w:t>
            </w:r>
          </w:p>
          <w:p w:rsidR="00B11E3C" w:rsidRPr="00B11E3C" w:rsidRDefault="006A63C5" w:rsidP="00B11E3C">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B11E3C" w:rsidRPr="00404CE1">
              <w:rPr>
                <w:sz w:val="24"/>
                <w:szCs w:val="24"/>
              </w:rPr>
              <w:t>проектирова</w:t>
            </w:r>
            <w:r w:rsidR="00B11E3C">
              <w:rPr>
                <w:sz w:val="24"/>
                <w:szCs w:val="24"/>
              </w:rPr>
              <w:t>ния</w:t>
            </w:r>
            <w:r w:rsidR="00B11E3C" w:rsidRPr="00404CE1">
              <w:rPr>
                <w:sz w:val="24"/>
                <w:szCs w:val="24"/>
              </w:rPr>
              <w:t xml:space="preserve"> организационны</w:t>
            </w:r>
            <w:r w:rsidR="00B11E3C">
              <w:rPr>
                <w:sz w:val="24"/>
                <w:szCs w:val="24"/>
              </w:rPr>
              <w:t>х структур</w:t>
            </w:r>
            <w:r w:rsidR="00B11E3C" w:rsidRPr="00404CE1">
              <w:rPr>
                <w:sz w:val="24"/>
                <w:szCs w:val="24"/>
              </w:rPr>
              <w:t xml:space="preserve">, </w:t>
            </w:r>
          </w:p>
          <w:p w:rsidR="00B11E3C" w:rsidRPr="00B11E3C" w:rsidRDefault="006A63C5" w:rsidP="00B11E3C">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B11E3C" w:rsidRPr="00404CE1">
              <w:rPr>
                <w:sz w:val="24"/>
                <w:szCs w:val="24"/>
              </w:rPr>
              <w:t>разработк</w:t>
            </w:r>
            <w:r w:rsidR="00B11E3C">
              <w:rPr>
                <w:sz w:val="24"/>
                <w:szCs w:val="24"/>
              </w:rPr>
              <w:t xml:space="preserve">и </w:t>
            </w:r>
            <w:r w:rsidR="00B11E3C" w:rsidRPr="00404CE1">
              <w:rPr>
                <w:sz w:val="24"/>
                <w:szCs w:val="24"/>
              </w:rPr>
              <w:t xml:space="preserve">стратегий управления человеческими ресурсами организаций, </w:t>
            </w:r>
          </w:p>
          <w:p w:rsidR="00B11E3C" w:rsidRPr="00B11E3C" w:rsidRDefault="006A63C5" w:rsidP="00B11E3C">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B11E3C" w:rsidRPr="00404CE1">
              <w:rPr>
                <w:sz w:val="24"/>
                <w:szCs w:val="24"/>
              </w:rPr>
              <w:t>планирова</w:t>
            </w:r>
            <w:r w:rsidR="00B11E3C">
              <w:rPr>
                <w:sz w:val="24"/>
                <w:szCs w:val="24"/>
              </w:rPr>
              <w:t>ния</w:t>
            </w:r>
            <w:r w:rsidR="00B11E3C" w:rsidRPr="00404CE1">
              <w:rPr>
                <w:sz w:val="24"/>
                <w:szCs w:val="24"/>
              </w:rPr>
              <w:t xml:space="preserve"> и осуществл</w:t>
            </w:r>
            <w:r w:rsidR="00B11E3C">
              <w:rPr>
                <w:sz w:val="24"/>
                <w:szCs w:val="24"/>
              </w:rPr>
              <w:t>ения</w:t>
            </w:r>
            <w:r w:rsidR="00B11E3C" w:rsidRPr="00404CE1">
              <w:rPr>
                <w:sz w:val="24"/>
                <w:szCs w:val="24"/>
              </w:rPr>
              <w:t xml:space="preserve"> мероприяти</w:t>
            </w:r>
            <w:r w:rsidR="00B11E3C">
              <w:rPr>
                <w:sz w:val="24"/>
                <w:szCs w:val="24"/>
              </w:rPr>
              <w:t>й</w:t>
            </w:r>
            <w:r w:rsidR="00B11E3C" w:rsidRPr="00404CE1">
              <w:rPr>
                <w:sz w:val="24"/>
                <w:szCs w:val="24"/>
              </w:rPr>
              <w:t xml:space="preserve">, </w:t>
            </w:r>
          </w:p>
          <w:p w:rsidR="00C668AA" w:rsidRPr="00B11E3C" w:rsidRDefault="006A63C5" w:rsidP="00B11E3C">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B11E3C" w:rsidRPr="00404CE1">
              <w:rPr>
                <w:sz w:val="24"/>
                <w:szCs w:val="24"/>
              </w:rPr>
              <w:t>распредел</w:t>
            </w:r>
            <w:r w:rsidR="00B11E3C">
              <w:rPr>
                <w:sz w:val="24"/>
                <w:szCs w:val="24"/>
              </w:rPr>
              <w:t>ения</w:t>
            </w:r>
            <w:r w:rsidR="00B11E3C" w:rsidRPr="00404CE1">
              <w:rPr>
                <w:sz w:val="24"/>
                <w:szCs w:val="24"/>
              </w:rPr>
              <w:t xml:space="preserve"> и делегирова</w:t>
            </w:r>
            <w:r w:rsidR="00B11E3C">
              <w:rPr>
                <w:sz w:val="24"/>
                <w:szCs w:val="24"/>
              </w:rPr>
              <w:t>ния</w:t>
            </w:r>
            <w:r w:rsidR="00B11E3C" w:rsidRPr="00404CE1">
              <w:rPr>
                <w:sz w:val="24"/>
                <w:szCs w:val="24"/>
              </w:rPr>
              <w:t xml:space="preserve"> полномочи</w:t>
            </w:r>
            <w:r w:rsidR="00B11E3C">
              <w:rPr>
                <w:sz w:val="24"/>
                <w:szCs w:val="24"/>
              </w:rPr>
              <w:t>й</w:t>
            </w:r>
            <w:r w:rsidR="00B11E3C" w:rsidRPr="00404CE1">
              <w:rPr>
                <w:sz w:val="24"/>
                <w:szCs w:val="24"/>
              </w:rPr>
              <w:t xml:space="preserve"> с учетом личной ответственности за осуществляемые мероприятия</w:t>
            </w:r>
          </w:p>
        </w:tc>
      </w:tr>
      <w:tr w:rsidR="00404CE1" w:rsidRPr="00793E1B" w:rsidTr="00C668AA">
        <w:tc>
          <w:tcPr>
            <w:tcW w:w="3369" w:type="dxa"/>
            <w:vAlign w:val="center"/>
          </w:tcPr>
          <w:p w:rsidR="00404CE1" w:rsidRPr="004A16F1" w:rsidRDefault="00B11E3C" w:rsidP="00B11E3C">
            <w:pPr>
              <w:widowControl/>
              <w:tabs>
                <w:tab w:val="left" w:pos="708"/>
              </w:tabs>
              <w:autoSpaceDE/>
              <w:adjustRightInd/>
              <w:rPr>
                <w:sz w:val="24"/>
                <w:szCs w:val="24"/>
              </w:rPr>
            </w:pPr>
            <w:r w:rsidRPr="00B11E3C">
              <w:rPr>
                <w:sz w:val="24"/>
                <w:szCs w:val="24"/>
              </w:rPr>
              <w:t>владение</w:t>
            </w:r>
            <w:r w:rsidR="00B006C9">
              <w:rPr>
                <w:sz w:val="24"/>
                <w:szCs w:val="24"/>
              </w:rPr>
              <w:t>м</w:t>
            </w:r>
            <w:r w:rsidRPr="00B11E3C">
              <w:rPr>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134" w:type="dxa"/>
            <w:vAlign w:val="center"/>
          </w:tcPr>
          <w:p w:rsidR="00404CE1" w:rsidRDefault="00B11E3C" w:rsidP="00C668AA">
            <w:pPr>
              <w:widowControl/>
              <w:tabs>
                <w:tab w:val="left" w:pos="708"/>
              </w:tabs>
              <w:autoSpaceDE/>
              <w:adjustRightInd/>
              <w:jc w:val="center"/>
              <w:rPr>
                <w:sz w:val="24"/>
                <w:szCs w:val="24"/>
              </w:rPr>
            </w:pPr>
            <w:r>
              <w:rPr>
                <w:sz w:val="24"/>
                <w:szCs w:val="24"/>
              </w:rPr>
              <w:t>ПК-2</w:t>
            </w:r>
          </w:p>
        </w:tc>
        <w:tc>
          <w:tcPr>
            <w:tcW w:w="5244" w:type="dxa"/>
            <w:vAlign w:val="center"/>
          </w:tcPr>
          <w:p w:rsidR="00B11E3C" w:rsidRPr="004960CB" w:rsidRDefault="00B11E3C" w:rsidP="00B11E3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A63C5">
              <w:rPr>
                <w:rFonts w:eastAsia="Calibri"/>
                <w:i/>
                <w:sz w:val="24"/>
                <w:szCs w:val="24"/>
                <w:lang w:eastAsia="en-US"/>
              </w:rPr>
              <w:t>:</w:t>
            </w:r>
          </w:p>
          <w:p w:rsidR="00B11E3C" w:rsidRPr="00B11E3C" w:rsidRDefault="00B11E3C" w:rsidP="006A63C5">
            <w:pPr>
              <w:pStyle w:val="a3"/>
              <w:widowControl/>
              <w:numPr>
                <w:ilvl w:val="0"/>
                <w:numId w:val="14"/>
              </w:numPr>
              <w:tabs>
                <w:tab w:val="left" w:pos="318"/>
              </w:tabs>
              <w:autoSpaceDE/>
              <w:adjustRightInd/>
              <w:ind w:left="0" w:firstLine="0"/>
              <w:jc w:val="both"/>
              <w:rPr>
                <w:rFonts w:eastAsia="Calibri"/>
                <w:sz w:val="24"/>
                <w:szCs w:val="24"/>
                <w:lang w:eastAsia="en-US"/>
              </w:rPr>
            </w:pPr>
            <w:r w:rsidRPr="00B11E3C">
              <w:rPr>
                <w:sz w:val="24"/>
                <w:szCs w:val="24"/>
              </w:rPr>
              <w:t>основы теори</w:t>
            </w:r>
            <w:r>
              <w:rPr>
                <w:sz w:val="24"/>
                <w:szCs w:val="24"/>
              </w:rPr>
              <w:t>й мотивации, лидерства и власти;</w:t>
            </w:r>
          </w:p>
          <w:p w:rsidR="00B11E3C" w:rsidRPr="00B11E3C" w:rsidRDefault="00B11E3C" w:rsidP="006A63C5">
            <w:pPr>
              <w:pStyle w:val="a3"/>
              <w:widowControl/>
              <w:numPr>
                <w:ilvl w:val="0"/>
                <w:numId w:val="14"/>
              </w:numPr>
              <w:tabs>
                <w:tab w:val="left" w:pos="318"/>
              </w:tabs>
              <w:autoSpaceDE/>
              <w:adjustRightInd/>
              <w:ind w:left="0" w:firstLine="0"/>
              <w:jc w:val="both"/>
              <w:rPr>
                <w:rFonts w:eastAsia="Calibri"/>
                <w:sz w:val="24"/>
                <w:szCs w:val="24"/>
                <w:lang w:eastAsia="en-US"/>
              </w:rPr>
            </w:pPr>
            <w:r w:rsidRPr="00B11E3C">
              <w:rPr>
                <w:sz w:val="24"/>
                <w:szCs w:val="24"/>
              </w:rPr>
              <w:t>процесс</w:t>
            </w:r>
            <w:r w:rsidR="00B006C9">
              <w:rPr>
                <w:sz w:val="24"/>
                <w:szCs w:val="24"/>
              </w:rPr>
              <w:t>ы</w:t>
            </w:r>
            <w:r w:rsidRPr="00B11E3C">
              <w:rPr>
                <w:sz w:val="24"/>
                <w:szCs w:val="24"/>
              </w:rPr>
              <w:t xml:space="preserve"> групповой динамики и принцип</w:t>
            </w:r>
            <w:r w:rsidR="00B006C9">
              <w:rPr>
                <w:sz w:val="24"/>
                <w:szCs w:val="24"/>
              </w:rPr>
              <w:t>ы</w:t>
            </w:r>
            <w:r w:rsidRPr="00B11E3C">
              <w:rPr>
                <w:sz w:val="24"/>
                <w:szCs w:val="24"/>
              </w:rPr>
              <w:t xml:space="preserve"> формирования команды</w:t>
            </w:r>
            <w:r w:rsidR="00B006C9">
              <w:rPr>
                <w:sz w:val="24"/>
                <w:szCs w:val="24"/>
              </w:rPr>
              <w:t>;</w:t>
            </w:r>
          </w:p>
          <w:p w:rsidR="00B11E3C" w:rsidRPr="00B11E3C" w:rsidRDefault="00B11E3C" w:rsidP="006A63C5">
            <w:pPr>
              <w:pStyle w:val="a3"/>
              <w:widowControl/>
              <w:numPr>
                <w:ilvl w:val="0"/>
                <w:numId w:val="14"/>
              </w:numPr>
              <w:tabs>
                <w:tab w:val="left" w:pos="318"/>
              </w:tabs>
              <w:autoSpaceDE/>
              <w:adjustRightInd/>
              <w:ind w:left="0" w:firstLine="0"/>
              <w:jc w:val="both"/>
              <w:rPr>
                <w:rFonts w:eastAsia="Calibri"/>
                <w:sz w:val="24"/>
                <w:szCs w:val="24"/>
                <w:lang w:eastAsia="en-US"/>
              </w:rPr>
            </w:pPr>
            <w:r w:rsidRPr="00B11E3C">
              <w:rPr>
                <w:sz w:val="24"/>
                <w:szCs w:val="24"/>
              </w:rPr>
              <w:t>основы организации групповой работы</w:t>
            </w:r>
          </w:p>
          <w:p w:rsidR="00B11E3C" w:rsidRPr="004960CB" w:rsidRDefault="00B11E3C" w:rsidP="00B11E3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6A63C5">
              <w:rPr>
                <w:rFonts w:eastAsia="Calibri"/>
                <w:i/>
                <w:sz w:val="24"/>
                <w:szCs w:val="24"/>
                <w:lang w:eastAsia="en-US"/>
              </w:rPr>
              <w:t>:</w:t>
            </w:r>
          </w:p>
          <w:p w:rsidR="00B11E3C" w:rsidRPr="00B11E3C" w:rsidRDefault="00B11E3C" w:rsidP="00B11E3C">
            <w:pPr>
              <w:widowControl/>
              <w:numPr>
                <w:ilvl w:val="0"/>
                <w:numId w:val="3"/>
              </w:numPr>
              <w:tabs>
                <w:tab w:val="left" w:pos="318"/>
              </w:tabs>
              <w:autoSpaceDE/>
              <w:adjustRightInd/>
              <w:ind w:left="0" w:firstLine="34"/>
              <w:rPr>
                <w:rFonts w:eastAsia="Calibri"/>
                <w:i/>
                <w:sz w:val="24"/>
                <w:szCs w:val="24"/>
                <w:lang w:eastAsia="en-US"/>
              </w:rPr>
            </w:pPr>
            <w:r w:rsidRPr="00B11E3C">
              <w:rPr>
                <w:sz w:val="24"/>
                <w:szCs w:val="24"/>
              </w:rPr>
              <w:t>использова</w:t>
            </w:r>
            <w:r>
              <w:rPr>
                <w:sz w:val="24"/>
                <w:szCs w:val="24"/>
              </w:rPr>
              <w:t>ть</w:t>
            </w:r>
            <w:r w:rsidRPr="00B11E3C">
              <w:rPr>
                <w:sz w:val="24"/>
                <w:szCs w:val="24"/>
              </w:rPr>
              <w:t xml:space="preserve"> основны</w:t>
            </w:r>
            <w:r>
              <w:rPr>
                <w:sz w:val="24"/>
                <w:szCs w:val="24"/>
              </w:rPr>
              <w:t>е</w:t>
            </w:r>
            <w:r w:rsidRPr="00B11E3C">
              <w:rPr>
                <w:sz w:val="24"/>
                <w:szCs w:val="24"/>
              </w:rPr>
              <w:t xml:space="preserve"> теори</w:t>
            </w:r>
            <w:r>
              <w:rPr>
                <w:sz w:val="24"/>
                <w:szCs w:val="24"/>
              </w:rPr>
              <w:t>и</w:t>
            </w:r>
            <w:r w:rsidRPr="00B11E3C">
              <w:rPr>
                <w:sz w:val="24"/>
                <w:szCs w:val="24"/>
              </w:rPr>
              <w:t xml:space="preserve"> мотивации, лидерства и власти для решения стратегических и оперативных управленческих задач</w:t>
            </w:r>
            <w:r w:rsidR="00B006C9">
              <w:rPr>
                <w:sz w:val="24"/>
                <w:szCs w:val="24"/>
              </w:rPr>
              <w:t>;</w:t>
            </w:r>
          </w:p>
          <w:p w:rsidR="00B11E3C" w:rsidRPr="00B11E3C" w:rsidRDefault="00B11E3C" w:rsidP="00B11E3C">
            <w:pPr>
              <w:widowControl/>
              <w:numPr>
                <w:ilvl w:val="0"/>
                <w:numId w:val="3"/>
              </w:numPr>
              <w:tabs>
                <w:tab w:val="left" w:pos="318"/>
              </w:tabs>
              <w:autoSpaceDE/>
              <w:adjustRightInd/>
              <w:ind w:left="0" w:firstLine="34"/>
              <w:rPr>
                <w:rFonts w:eastAsia="Calibri"/>
                <w:i/>
                <w:sz w:val="24"/>
                <w:szCs w:val="24"/>
                <w:lang w:eastAsia="en-US"/>
              </w:rPr>
            </w:pPr>
            <w:r w:rsidRPr="00B11E3C">
              <w:rPr>
                <w:sz w:val="24"/>
                <w:szCs w:val="24"/>
              </w:rPr>
              <w:t>организ</w:t>
            </w:r>
            <w:r>
              <w:rPr>
                <w:sz w:val="24"/>
                <w:szCs w:val="24"/>
              </w:rPr>
              <w:t>овать</w:t>
            </w:r>
            <w:r w:rsidRPr="00B11E3C">
              <w:rPr>
                <w:sz w:val="24"/>
                <w:szCs w:val="24"/>
              </w:rPr>
              <w:t xml:space="preserve"> группов</w:t>
            </w:r>
            <w:r>
              <w:rPr>
                <w:sz w:val="24"/>
                <w:szCs w:val="24"/>
              </w:rPr>
              <w:t>ую</w:t>
            </w:r>
            <w:r w:rsidRPr="00B11E3C">
              <w:rPr>
                <w:sz w:val="24"/>
                <w:szCs w:val="24"/>
              </w:rPr>
              <w:t xml:space="preserve"> работ</w:t>
            </w:r>
            <w:r>
              <w:rPr>
                <w:sz w:val="24"/>
                <w:szCs w:val="24"/>
              </w:rPr>
              <w:t>у</w:t>
            </w:r>
            <w:r w:rsidRPr="00B11E3C">
              <w:rPr>
                <w:sz w:val="24"/>
                <w:szCs w:val="24"/>
              </w:rPr>
              <w:t xml:space="preserve"> на основе знания процессов групповой динамики и принципов формирования команды</w:t>
            </w:r>
            <w:r w:rsidR="00B006C9">
              <w:rPr>
                <w:sz w:val="24"/>
                <w:szCs w:val="24"/>
              </w:rPr>
              <w:t>;</w:t>
            </w:r>
          </w:p>
          <w:p w:rsidR="00B11E3C" w:rsidRDefault="00B11E3C" w:rsidP="00B11E3C">
            <w:pPr>
              <w:widowControl/>
              <w:numPr>
                <w:ilvl w:val="0"/>
                <w:numId w:val="3"/>
              </w:numPr>
              <w:tabs>
                <w:tab w:val="left" w:pos="318"/>
              </w:tabs>
              <w:autoSpaceDE/>
              <w:adjustRightInd/>
              <w:ind w:left="0" w:firstLine="34"/>
              <w:rPr>
                <w:rFonts w:eastAsia="Calibri"/>
                <w:i/>
                <w:sz w:val="24"/>
                <w:szCs w:val="24"/>
                <w:lang w:eastAsia="en-US"/>
              </w:rPr>
            </w:pPr>
            <w:r w:rsidRPr="00B11E3C">
              <w:rPr>
                <w:sz w:val="24"/>
                <w:szCs w:val="24"/>
              </w:rPr>
              <w:t>проводить аудит человеческих ресурсов и осуществлять диагностику организационной культуры</w:t>
            </w:r>
          </w:p>
          <w:p w:rsidR="00B11E3C" w:rsidRDefault="00B11E3C" w:rsidP="00B11E3C">
            <w:pPr>
              <w:widowControl/>
              <w:tabs>
                <w:tab w:val="left" w:pos="318"/>
              </w:tabs>
              <w:autoSpaceDE/>
              <w:adjustRightInd/>
              <w:ind w:firstLine="34"/>
              <w:rPr>
                <w:rFonts w:eastAsia="Calibri"/>
                <w:i/>
                <w:sz w:val="24"/>
                <w:szCs w:val="24"/>
                <w:lang w:eastAsia="en-US"/>
              </w:rPr>
            </w:pPr>
          </w:p>
          <w:p w:rsidR="00B11E3C" w:rsidRDefault="00B11E3C" w:rsidP="00B11E3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Владеть</w:t>
            </w:r>
            <w:r w:rsidR="006A63C5">
              <w:rPr>
                <w:rFonts w:eastAsia="Calibri"/>
                <w:i/>
                <w:sz w:val="24"/>
                <w:szCs w:val="24"/>
                <w:lang w:eastAsia="en-US"/>
              </w:rPr>
              <w:t>:</w:t>
            </w:r>
          </w:p>
          <w:p w:rsidR="00306A2D" w:rsidRPr="00306A2D" w:rsidRDefault="006A63C5" w:rsidP="00306A2D">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3F3BFE" w:rsidRPr="00B11E3C">
              <w:rPr>
                <w:sz w:val="24"/>
                <w:szCs w:val="24"/>
              </w:rPr>
              <w:t xml:space="preserve">использования основных теорий </w:t>
            </w:r>
            <w:r w:rsidR="003F3BFE" w:rsidRPr="00B11E3C">
              <w:rPr>
                <w:sz w:val="24"/>
                <w:szCs w:val="24"/>
              </w:rPr>
              <w:lastRenderedPageBreak/>
              <w:t>мотивации, лидерства и власти для решения стратегических и оперативных управленческих задач</w:t>
            </w:r>
            <w:r w:rsidR="00B006C9">
              <w:rPr>
                <w:sz w:val="24"/>
                <w:szCs w:val="24"/>
              </w:rPr>
              <w:t>;</w:t>
            </w:r>
          </w:p>
          <w:p w:rsidR="003F3BFE" w:rsidRPr="003F3BFE" w:rsidRDefault="006A63C5" w:rsidP="003F3BFE">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3F3BFE" w:rsidRPr="00B11E3C">
              <w:rPr>
                <w:sz w:val="24"/>
                <w:szCs w:val="24"/>
              </w:rPr>
              <w:t>организации групповой работы на основе знания процессов групповой динамики и принципов формирования команды</w:t>
            </w:r>
            <w:r w:rsidR="00B006C9">
              <w:rPr>
                <w:sz w:val="24"/>
                <w:szCs w:val="24"/>
              </w:rPr>
              <w:t>;</w:t>
            </w:r>
          </w:p>
          <w:p w:rsidR="00404CE1" w:rsidRPr="004960CB" w:rsidRDefault="006A63C5" w:rsidP="003F3BFE">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3F3BFE" w:rsidRPr="00B11E3C">
              <w:rPr>
                <w:sz w:val="24"/>
                <w:szCs w:val="24"/>
              </w:rPr>
              <w:t>пров</w:t>
            </w:r>
            <w:r w:rsidR="003F3BFE">
              <w:rPr>
                <w:sz w:val="24"/>
                <w:szCs w:val="24"/>
              </w:rPr>
              <w:t>е</w:t>
            </w:r>
            <w:r w:rsidR="003F3BFE" w:rsidRPr="00B11E3C">
              <w:rPr>
                <w:sz w:val="24"/>
                <w:szCs w:val="24"/>
              </w:rPr>
              <w:t>д</w:t>
            </w:r>
            <w:r w:rsidR="003F3BFE">
              <w:rPr>
                <w:sz w:val="24"/>
                <w:szCs w:val="24"/>
              </w:rPr>
              <w:t>ения</w:t>
            </w:r>
            <w:r w:rsidR="003F3BFE" w:rsidRPr="00B11E3C">
              <w:rPr>
                <w:sz w:val="24"/>
                <w:szCs w:val="24"/>
              </w:rPr>
              <w:t xml:space="preserve"> аудит</w:t>
            </w:r>
            <w:r w:rsidR="003F3BFE">
              <w:rPr>
                <w:sz w:val="24"/>
                <w:szCs w:val="24"/>
              </w:rPr>
              <w:t>а</w:t>
            </w:r>
            <w:r w:rsidR="003F3BFE" w:rsidRPr="00B11E3C">
              <w:rPr>
                <w:sz w:val="24"/>
                <w:szCs w:val="24"/>
              </w:rPr>
              <w:t xml:space="preserve"> человеческих ресурсов и диагностик</w:t>
            </w:r>
            <w:r w:rsidR="003F3BFE">
              <w:rPr>
                <w:sz w:val="24"/>
                <w:szCs w:val="24"/>
              </w:rPr>
              <w:t>и</w:t>
            </w:r>
            <w:r w:rsidR="003F3BFE" w:rsidRPr="00B11E3C">
              <w:rPr>
                <w:sz w:val="24"/>
                <w:szCs w:val="24"/>
              </w:rPr>
              <w:t xml:space="preserve"> организационной культуры</w:t>
            </w:r>
          </w:p>
        </w:tc>
      </w:tr>
      <w:tr w:rsidR="00834C28" w:rsidRPr="00793E1B" w:rsidTr="00C668AA">
        <w:tc>
          <w:tcPr>
            <w:tcW w:w="3369" w:type="dxa"/>
            <w:vAlign w:val="center"/>
          </w:tcPr>
          <w:p w:rsidR="00834C28" w:rsidRPr="003A6FB0" w:rsidRDefault="00834C28" w:rsidP="006374B2">
            <w:pPr>
              <w:widowControl/>
              <w:tabs>
                <w:tab w:val="left" w:pos="708"/>
              </w:tabs>
              <w:autoSpaceDE/>
              <w:adjustRightInd/>
              <w:rPr>
                <w:rFonts w:eastAsia="Calibri"/>
                <w:color w:val="FF0000"/>
                <w:sz w:val="24"/>
                <w:szCs w:val="24"/>
                <w:lang w:eastAsia="en-US"/>
              </w:rPr>
            </w:pPr>
            <w:r w:rsidRPr="004059EF">
              <w:rPr>
                <w:rFonts w:eastAsia="Calibri"/>
                <w:color w:val="000000"/>
                <w:sz w:val="24"/>
                <w:szCs w:val="24"/>
                <w:lang w:eastAsia="en-US"/>
              </w:rPr>
              <w:lastRenderedPageBreak/>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134" w:type="dxa"/>
            <w:vAlign w:val="center"/>
          </w:tcPr>
          <w:p w:rsidR="00834C28" w:rsidRPr="00F1798E" w:rsidRDefault="00834C28" w:rsidP="006374B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ПК-16</w:t>
            </w:r>
          </w:p>
        </w:tc>
        <w:tc>
          <w:tcPr>
            <w:tcW w:w="5244" w:type="dxa"/>
            <w:vAlign w:val="center"/>
          </w:tcPr>
          <w:p w:rsidR="00834C28" w:rsidRDefault="00834C28" w:rsidP="006A63C5">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sidR="006A63C5">
              <w:rPr>
                <w:rFonts w:eastAsia="Calibri"/>
                <w:i/>
                <w:color w:val="000000"/>
                <w:sz w:val="24"/>
                <w:szCs w:val="24"/>
                <w:lang w:eastAsia="en-US"/>
              </w:rPr>
              <w:t>:</w:t>
            </w:r>
          </w:p>
          <w:p w:rsidR="00834C28" w:rsidRPr="006A63C5" w:rsidRDefault="00834C28" w:rsidP="00B006C9">
            <w:pPr>
              <w:pStyle w:val="a3"/>
              <w:widowControl/>
              <w:numPr>
                <w:ilvl w:val="0"/>
                <w:numId w:val="17"/>
              </w:numPr>
              <w:tabs>
                <w:tab w:val="left" w:pos="317"/>
              </w:tabs>
              <w:autoSpaceDE/>
              <w:adjustRightInd/>
              <w:ind w:left="0" w:firstLine="0"/>
              <w:rPr>
                <w:sz w:val="24"/>
                <w:szCs w:val="24"/>
              </w:rPr>
            </w:pPr>
            <w:r w:rsidRPr="006A63C5">
              <w:rPr>
                <w:sz w:val="24"/>
                <w:szCs w:val="24"/>
              </w:rPr>
              <w:t>основы технологического обеспечения служебной деятельности;</w:t>
            </w:r>
          </w:p>
          <w:p w:rsidR="00834C28" w:rsidRPr="006A63C5" w:rsidRDefault="00834C28" w:rsidP="00B006C9">
            <w:pPr>
              <w:pStyle w:val="a3"/>
              <w:widowControl/>
              <w:numPr>
                <w:ilvl w:val="0"/>
                <w:numId w:val="17"/>
              </w:numPr>
              <w:tabs>
                <w:tab w:val="left" w:pos="317"/>
              </w:tabs>
              <w:autoSpaceDE/>
              <w:adjustRightInd/>
              <w:ind w:left="0" w:firstLine="0"/>
              <w:rPr>
                <w:rFonts w:eastAsia="Calibri"/>
                <w:i/>
                <w:sz w:val="24"/>
                <w:szCs w:val="24"/>
                <w:lang w:eastAsia="en-US"/>
              </w:rPr>
            </w:pPr>
            <w:r w:rsidRPr="006A63C5">
              <w:rPr>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834C28" w:rsidRDefault="00834C28" w:rsidP="00B006C9">
            <w:pPr>
              <w:widowControl/>
              <w:tabs>
                <w:tab w:val="left" w:pos="317"/>
              </w:tabs>
              <w:autoSpaceDE/>
              <w:adjustRightInd/>
              <w:rPr>
                <w:rFonts w:eastAsia="Calibri"/>
                <w:i/>
                <w:color w:val="000000"/>
                <w:sz w:val="24"/>
                <w:szCs w:val="24"/>
                <w:lang w:eastAsia="en-US"/>
              </w:rPr>
            </w:pPr>
            <w:r w:rsidRPr="003A6FB0">
              <w:rPr>
                <w:rFonts w:eastAsia="Calibri"/>
                <w:i/>
                <w:color w:val="000000"/>
                <w:sz w:val="24"/>
                <w:szCs w:val="24"/>
                <w:lang w:eastAsia="en-US"/>
              </w:rPr>
              <w:t>Уметь</w:t>
            </w:r>
            <w:r w:rsidR="006A63C5">
              <w:rPr>
                <w:rFonts w:eastAsia="Calibri"/>
                <w:i/>
                <w:color w:val="000000"/>
                <w:sz w:val="24"/>
                <w:szCs w:val="24"/>
                <w:lang w:eastAsia="en-US"/>
              </w:rPr>
              <w:t>:</w:t>
            </w:r>
          </w:p>
          <w:p w:rsidR="00834C28" w:rsidRPr="006A63C5" w:rsidRDefault="00834C28" w:rsidP="00B006C9">
            <w:pPr>
              <w:pStyle w:val="a3"/>
              <w:widowControl/>
              <w:numPr>
                <w:ilvl w:val="0"/>
                <w:numId w:val="18"/>
              </w:numPr>
              <w:tabs>
                <w:tab w:val="left" w:pos="317"/>
              </w:tabs>
              <w:autoSpaceDE/>
              <w:adjustRightInd/>
              <w:ind w:left="0" w:firstLine="0"/>
              <w:rPr>
                <w:sz w:val="24"/>
                <w:szCs w:val="24"/>
              </w:rPr>
            </w:pPr>
            <w:r w:rsidRPr="006A63C5">
              <w:rPr>
                <w:sz w:val="24"/>
                <w:szCs w:val="24"/>
              </w:rPr>
              <w:t>применять технологическое обеспечение служебной деятельности;</w:t>
            </w:r>
          </w:p>
          <w:p w:rsidR="00834C28" w:rsidRPr="006A63C5" w:rsidRDefault="00834C28" w:rsidP="00B006C9">
            <w:pPr>
              <w:pStyle w:val="a3"/>
              <w:widowControl/>
              <w:numPr>
                <w:ilvl w:val="0"/>
                <w:numId w:val="18"/>
              </w:numPr>
              <w:tabs>
                <w:tab w:val="left" w:pos="317"/>
              </w:tabs>
              <w:autoSpaceDE/>
              <w:adjustRightInd/>
              <w:ind w:left="0" w:firstLine="0"/>
              <w:rPr>
                <w:sz w:val="24"/>
                <w:szCs w:val="24"/>
              </w:rPr>
            </w:pPr>
            <w:r w:rsidRPr="006A63C5">
              <w:rPr>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w:t>
            </w:r>
            <w:r w:rsidR="00B006C9">
              <w:rPr>
                <w:sz w:val="24"/>
                <w:szCs w:val="24"/>
              </w:rPr>
              <w:t xml:space="preserve"> службы и муниципальной службы)</w:t>
            </w:r>
          </w:p>
          <w:p w:rsidR="00834C28" w:rsidRDefault="00834C28" w:rsidP="00B006C9">
            <w:pPr>
              <w:widowControl/>
              <w:tabs>
                <w:tab w:val="left" w:pos="317"/>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sidR="006A63C5">
              <w:rPr>
                <w:rFonts w:eastAsia="Calibri"/>
                <w:color w:val="000000"/>
                <w:sz w:val="24"/>
                <w:szCs w:val="24"/>
                <w:lang w:eastAsia="en-US"/>
              </w:rPr>
              <w:t>:</w:t>
            </w:r>
          </w:p>
          <w:p w:rsidR="006A63C5" w:rsidRDefault="00834C28" w:rsidP="00B006C9">
            <w:pPr>
              <w:pStyle w:val="a3"/>
              <w:widowControl/>
              <w:numPr>
                <w:ilvl w:val="0"/>
                <w:numId w:val="19"/>
              </w:numPr>
              <w:tabs>
                <w:tab w:val="left" w:pos="317"/>
              </w:tabs>
              <w:autoSpaceDE/>
              <w:adjustRightInd/>
              <w:ind w:left="0" w:firstLine="0"/>
              <w:rPr>
                <w:rFonts w:eastAsia="Calibri"/>
                <w:i/>
                <w:sz w:val="24"/>
                <w:szCs w:val="24"/>
                <w:lang w:eastAsia="en-US"/>
              </w:rPr>
            </w:pPr>
            <w:r w:rsidRPr="006A63C5">
              <w:rPr>
                <w:rFonts w:eastAsia="Calibri"/>
                <w:sz w:val="24"/>
                <w:szCs w:val="24"/>
                <w:lang w:eastAsia="en-US"/>
              </w:rPr>
              <w:t>навыками применения технологического обеспечения служебной деятельности;</w:t>
            </w:r>
          </w:p>
          <w:p w:rsidR="00834C28" w:rsidRPr="006A63C5" w:rsidRDefault="00834C28" w:rsidP="00B006C9">
            <w:pPr>
              <w:pStyle w:val="a3"/>
              <w:widowControl/>
              <w:numPr>
                <w:ilvl w:val="0"/>
                <w:numId w:val="19"/>
              </w:numPr>
              <w:tabs>
                <w:tab w:val="left" w:pos="317"/>
              </w:tabs>
              <w:autoSpaceDE/>
              <w:adjustRightInd/>
              <w:ind w:left="0" w:firstLine="0"/>
              <w:rPr>
                <w:rFonts w:eastAsia="Calibri"/>
                <w:i/>
                <w:sz w:val="24"/>
                <w:szCs w:val="24"/>
                <w:lang w:eastAsia="en-US"/>
              </w:rPr>
            </w:pPr>
            <w:r w:rsidRPr="006A63C5">
              <w:rPr>
                <w:rFonts w:eastAsia="Calibri"/>
                <w:sz w:val="24"/>
                <w:szCs w:val="24"/>
                <w:lang w:eastAsia="en-US"/>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C668AA" w:rsidRPr="00793E1B" w:rsidTr="00C668AA">
        <w:tc>
          <w:tcPr>
            <w:tcW w:w="3369" w:type="dxa"/>
            <w:vAlign w:val="center"/>
          </w:tcPr>
          <w:p w:rsidR="00C668AA" w:rsidRPr="00581EBD" w:rsidRDefault="00B11E3C" w:rsidP="00B11E3C">
            <w:pPr>
              <w:widowControl/>
              <w:tabs>
                <w:tab w:val="left" w:pos="708"/>
              </w:tabs>
              <w:autoSpaceDE/>
              <w:adjustRightInd/>
              <w:rPr>
                <w:sz w:val="24"/>
                <w:szCs w:val="24"/>
              </w:rPr>
            </w:pPr>
            <w:r w:rsidRPr="00B11E3C">
              <w:rPr>
                <w:sz w:val="24"/>
                <w:szCs w:val="24"/>
              </w:rPr>
              <w:t>способность</w:t>
            </w:r>
            <w:r w:rsidR="00B006C9">
              <w:rPr>
                <w:sz w:val="24"/>
                <w:szCs w:val="24"/>
              </w:rPr>
              <w:t>ю</w:t>
            </w:r>
            <w:r w:rsidRPr="00B11E3C">
              <w:rPr>
                <w:sz w:val="24"/>
                <w:szCs w:val="24"/>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1134" w:type="dxa"/>
            <w:vAlign w:val="center"/>
          </w:tcPr>
          <w:p w:rsidR="00C668AA" w:rsidRPr="004960CB" w:rsidRDefault="00C668AA" w:rsidP="00B11E3C">
            <w:pPr>
              <w:widowControl/>
              <w:tabs>
                <w:tab w:val="left" w:pos="708"/>
              </w:tabs>
              <w:autoSpaceDE/>
              <w:adjustRightInd/>
              <w:jc w:val="center"/>
              <w:rPr>
                <w:sz w:val="24"/>
                <w:szCs w:val="24"/>
              </w:rPr>
            </w:pPr>
            <w:r>
              <w:rPr>
                <w:sz w:val="24"/>
                <w:szCs w:val="24"/>
              </w:rPr>
              <w:t>ПК-</w:t>
            </w:r>
            <w:r w:rsidR="00B11E3C">
              <w:rPr>
                <w:sz w:val="24"/>
                <w:szCs w:val="24"/>
              </w:rPr>
              <w:t>19</w:t>
            </w:r>
          </w:p>
        </w:tc>
        <w:tc>
          <w:tcPr>
            <w:tcW w:w="5244" w:type="dxa"/>
            <w:vAlign w:val="center"/>
          </w:tcPr>
          <w:p w:rsidR="00C668AA" w:rsidRPr="004960CB" w:rsidRDefault="00C668AA" w:rsidP="00C668A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A63C5">
              <w:rPr>
                <w:rFonts w:eastAsia="Calibri"/>
                <w:i/>
                <w:sz w:val="24"/>
                <w:szCs w:val="24"/>
                <w:lang w:eastAsia="en-US"/>
              </w:rPr>
              <w:t>:</w:t>
            </w:r>
          </w:p>
          <w:p w:rsidR="00925F54" w:rsidRPr="00925F54" w:rsidRDefault="00C668AA" w:rsidP="006A63C5">
            <w:pPr>
              <w:pStyle w:val="a3"/>
              <w:widowControl/>
              <w:numPr>
                <w:ilvl w:val="0"/>
                <w:numId w:val="3"/>
              </w:numPr>
              <w:tabs>
                <w:tab w:val="left" w:pos="318"/>
              </w:tabs>
              <w:autoSpaceDE/>
              <w:adjustRightInd/>
              <w:ind w:left="0" w:firstLine="0"/>
              <w:rPr>
                <w:rFonts w:eastAsia="Calibri"/>
                <w:i/>
                <w:sz w:val="24"/>
                <w:szCs w:val="24"/>
                <w:lang w:eastAsia="en-US"/>
              </w:rPr>
            </w:pPr>
            <w:r w:rsidRPr="0025644D">
              <w:rPr>
                <w:sz w:val="24"/>
                <w:szCs w:val="24"/>
              </w:rPr>
              <w:t xml:space="preserve">основы </w:t>
            </w:r>
            <w:r w:rsidR="00925F54">
              <w:rPr>
                <w:sz w:val="24"/>
                <w:szCs w:val="24"/>
              </w:rPr>
              <w:t>процессов групповой динамики;</w:t>
            </w:r>
          </w:p>
          <w:p w:rsidR="0025644D" w:rsidRPr="0025644D" w:rsidRDefault="00925F54" w:rsidP="006A63C5">
            <w:pPr>
              <w:pStyle w:val="a3"/>
              <w:widowControl/>
              <w:numPr>
                <w:ilvl w:val="0"/>
                <w:numId w:val="3"/>
              </w:numPr>
              <w:tabs>
                <w:tab w:val="left" w:pos="318"/>
              </w:tabs>
              <w:autoSpaceDE/>
              <w:adjustRightInd/>
              <w:ind w:left="0" w:firstLine="0"/>
              <w:rPr>
                <w:rFonts w:eastAsia="Calibri"/>
                <w:i/>
                <w:sz w:val="24"/>
                <w:szCs w:val="24"/>
                <w:lang w:eastAsia="en-US"/>
              </w:rPr>
            </w:pPr>
            <w:r>
              <w:rPr>
                <w:sz w:val="24"/>
                <w:szCs w:val="24"/>
              </w:rPr>
              <w:t xml:space="preserve"> принципы</w:t>
            </w:r>
            <w:r w:rsidR="0025644D" w:rsidRPr="0025644D">
              <w:rPr>
                <w:sz w:val="24"/>
                <w:szCs w:val="24"/>
              </w:rPr>
              <w:t xml:space="preserve"> формирования команды</w:t>
            </w:r>
          </w:p>
          <w:p w:rsidR="00C668AA" w:rsidRPr="004960CB" w:rsidRDefault="00C668AA" w:rsidP="00C668A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6A63C5">
              <w:rPr>
                <w:rFonts w:eastAsia="Calibri"/>
                <w:i/>
                <w:sz w:val="24"/>
                <w:szCs w:val="24"/>
                <w:lang w:eastAsia="en-US"/>
              </w:rPr>
              <w:t>:</w:t>
            </w:r>
          </w:p>
          <w:p w:rsidR="00E34EB5" w:rsidRPr="00E34EB5" w:rsidRDefault="0025644D" w:rsidP="006A63C5">
            <w:pPr>
              <w:pStyle w:val="a3"/>
              <w:widowControl/>
              <w:numPr>
                <w:ilvl w:val="0"/>
                <w:numId w:val="3"/>
              </w:numPr>
              <w:tabs>
                <w:tab w:val="left" w:pos="318"/>
              </w:tabs>
              <w:autoSpaceDE/>
              <w:adjustRightInd/>
              <w:ind w:left="0" w:firstLine="0"/>
              <w:rPr>
                <w:rFonts w:eastAsia="Calibri"/>
                <w:i/>
                <w:sz w:val="24"/>
                <w:szCs w:val="24"/>
                <w:lang w:eastAsia="en-US"/>
              </w:rPr>
            </w:pPr>
            <w:r w:rsidRPr="0025644D">
              <w:rPr>
                <w:sz w:val="24"/>
                <w:szCs w:val="24"/>
              </w:rPr>
              <w:t>эффективно участвовать в групповой работе на основе знания процессов групповой динамики и принципов формирования команды</w:t>
            </w:r>
            <w:r w:rsidR="00E34EB5">
              <w:rPr>
                <w:sz w:val="24"/>
                <w:szCs w:val="24"/>
              </w:rPr>
              <w:t>;</w:t>
            </w:r>
          </w:p>
          <w:p w:rsidR="0025644D" w:rsidRPr="0025644D" w:rsidRDefault="00E34EB5" w:rsidP="006A63C5">
            <w:pPr>
              <w:pStyle w:val="a3"/>
              <w:widowControl/>
              <w:numPr>
                <w:ilvl w:val="0"/>
                <w:numId w:val="3"/>
              </w:numPr>
              <w:tabs>
                <w:tab w:val="left" w:pos="318"/>
              </w:tabs>
              <w:autoSpaceDE/>
              <w:adjustRightInd/>
              <w:ind w:left="0" w:firstLine="0"/>
              <w:rPr>
                <w:rFonts w:eastAsia="Calibri"/>
                <w:i/>
                <w:sz w:val="24"/>
                <w:szCs w:val="24"/>
                <w:lang w:eastAsia="en-US"/>
              </w:rPr>
            </w:pPr>
            <w:r>
              <w:rPr>
                <w:sz w:val="24"/>
                <w:szCs w:val="24"/>
              </w:rPr>
              <w:t xml:space="preserve">применять </w:t>
            </w:r>
            <w:r w:rsidRPr="00B11E3C">
              <w:rPr>
                <w:sz w:val="24"/>
                <w:szCs w:val="24"/>
              </w:rPr>
              <w:t>знания процессов групповой динамики и принципов формирования команды</w:t>
            </w:r>
          </w:p>
          <w:p w:rsidR="00C668AA" w:rsidRPr="004960CB" w:rsidRDefault="00C668AA" w:rsidP="00C668AA">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6A63C5">
              <w:rPr>
                <w:rFonts w:eastAsia="Calibri"/>
                <w:i/>
                <w:sz w:val="24"/>
                <w:szCs w:val="24"/>
                <w:lang w:eastAsia="en-US"/>
              </w:rPr>
              <w:t>:</w:t>
            </w:r>
          </w:p>
          <w:p w:rsidR="00E34EB5" w:rsidRPr="00E34EB5" w:rsidRDefault="00C668AA" w:rsidP="00B006C9">
            <w:pPr>
              <w:pStyle w:val="a3"/>
              <w:widowControl/>
              <w:numPr>
                <w:ilvl w:val="0"/>
                <w:numId w:val="13"/>
              </w:numPr>
              <w:tabs>
                <w:tab w:val="left" w:pos="0"/>
                <w:tab w:val="left" w:pos="175"/>
              </w:tabs>
              <w:autoSpaceDE/>
              <w:adjustRightInd/>
              <w:ind w:left="0" w:firstLine="0"/>
              <w:jc w:val="both"/>
              <w:rPr>
                <w:rFonts w:eastAsia="Calibri"/>
                <w:i/>
                <w:sz w:val="24"/>
                <w:szCs w:val="24"/>
                <w:lang w:eastAsia="en-US"/>
              </w:rPr>
            </w:pPr>
            <w:r w:rsidRPr="00A86581">
              <w:rPr>
                <w:rFonts w:eastAsia="Calibri"/>
                <w:sz w:val="24"/>
                <w:szCs w:val="24"/>
                <w:lang w:eastAsia="en-US"/>
              </w:rPr>
              <w:t>навыками</w:t>
            </w:r>
            <w:r w:rsidR="0025644D" w:rsidRPr="00B11E3C">
              <w:rPr>
                <w:sz w:val="24"/>
                <w:szCs w:val="24"/>
              </w:rPr>
              <w:t>эффективно</w:t>
            </w:r>
            <w:r w:rsidR="0025644D">
              <w:rPr>
                <w:sz w:val="24"/>
                <w:szCs w:val="24"/>
              </w:rPr>
              <w:t>го</w:t>
            </w:r>
            <w:r w:rsidR="0025644D" w:rsidRPr="00B11E3C">
              <w:rPr>
                <w:sz w:val="24"/>
                <w:szCs w:val="24"/>
              </w:rPr>
              <w:t xml:space="preserve"> участ</w:t>
            </w:r>
            <w:r w:rsidR="0025644D">
              <w:rPr>
                <w:sz w:val="24"/>
                <w:szCs w:val="24"/>
              </w:rPr>
              <w:t>ия</w:t>
            </w:r>
            <w:r w:rsidR="0025644D" w:rsidRPr="00B11E3C">
              <w:rPr>
                <w:sz w:val="24"/>
                <w:szCs w:val="24"/>
              </w:rPr>
              <w:t xml:space="preserve"> в групповой работе</w:t>
            </w:r>
            <w:r w:rsidR="00E34EB5">
              <w:rPr>
                <w:sz w:val="24"/>
                <w:szCs w:val="24"/>
              </w:rPr>
              <w:t>;</w:t>
            </w:r>
          </w:p>
          <w:p w:rsidR="00C668AA" w:rsidRPr="00242785" w:rsidRDefault="0025644D" w:rsidP="00B006C9">
            <w:pPr>
              <w:pStyle w:val="a3"/>
              <w:widowControl/>
              <w:numPr>
                <w:ilvl w:val="0"/>
                <w:numId w:val="13"/>
              </w:numPr>
              <w:tabs>
                <w:tab w:val="left" w:pos="0"/>
                <w:tab w:val="left" w:pos="175"/>
              </w:tabs>
              <w:autoSpaceDE/>
              <w:adjustRightInd/>
              <w:ind w:left="0" w:firstLine="0"/>
              <w:jc w:val="both"/>
              <w:rPr>
                <w:rFonts w:eastAsia="Calibri"/>
                <w:i/>
                <w:sz w:val="24"/>
                <w:szCs w:val="24"/>
                <w:lang w:eastAsia="en-US"/>
              </w:rPr>
            </w:pPr>
            <w:r w:rsidRPr="00B11E3C">
              <w:rPr>
                <w:sz w:val="24"/>
                <w:szCs w:val="24"/>
              </w:rPr>
              <w:t xml:space="preserve"> знания</w:t>
            </w:r>
            <w:r w:rsidR="00E34EB5">
              <w:rPr>
                <w:sz w:val="24"/>
                <w:szCs w:val="24"/>
              </w:rPr>
              <w:t>ми</w:t>
            </w:r>
            <w:r w:rsidRPr="00B11E3C">
              <w:rPr>
                <w:sz w:val="24"/>
                <w:szCs w:val="24"/>
              </w:rPr>
              <w:t xml:space="preserve"> процессов групповой динамики и принципов формирования команды</w:t>
            </w:r>
          </w:p>
        </w:tc>
      </w:tr>
    </w:tbl>
    <w:p w:rsidR="00581EBD" w:rsidRDefault="00581EBD" w:rsidP="00581EBD">
      <w:pPr>
        <w:pStyle w:val="a3"/>
        <w:widowControl/>
        <w:autoSpaceDE/>
        <w:autoSpaceDN/>
        <w:adjustRightInd/>
        <w:contextualSpacing/>
        <w:jc w:val="both"/>
        <w:rPr>
          <w:b/>
          <w:sz w:val="24"/>
          <w:szCs w:val="24"/>
        </w:rPr>
      </w:pPr>
    </w:p>
    <w:p w:rsidR="0025644D" w:rsidRDefault="0025644D" w:rsidP="00581EBD">
      <w:pPr>
        <w:pStyle w:val="a3"/>
        <w:widowControl/>
        <w:autoSpaceDE/>
        <w:autoSpaceDN/>
        <w:adjustRightInd/>
        <w:contextualSpacing/>
        <w:jc w:val="both"/>
        <w:rPr>
          <w:b/>
          <w:sz w:val="24"/>
          <w:szCs w:val="24"/>
        </w:rPr>
      </w:pPr>
    </w:p>
    <w:p w:rsidR="006374B2" w:rsidRDefault="006374B2" w:rsidP="00581EBD">
      <w:pPr>
        <w:pStyle w:val="a3"/>
        <w:widowControl/>
        <w:autoSpaceDE/>
        <w:autoSpaceDN/>
        <w:adjustRightInd/>
        <w:contextualSpacing/>
        <w:jc w:val="both"/>
        <w:rPr>
          <w:b/>
          <w:sz w:val="24"/>
          <w:szCs w:val="24"/>
        </w:rPr>
      </w:pPr>
    </w:p>
    <w:p w:rsidR="006374B2" w:rsidRDefault="006374B2" w:rsidP="00581EBD">
      <w:pPr>
        <w:pStyle w:val="a3"/>
        <w:widowControl/>
        <w:autoSpaceDE/>
        <w:autoSpaceDN/>
        <w:adjustRightInd/>
        <w:contextualSpacing/>
        <w:jc w:val="both"/>
        <w:rPr>
          <w:b/>
          <w:sz w:val="24"/>
          <w:szCs w:val="24"/>
        </w:rPr>
      </w:pPr>
    </w:p>
    <w:p w:rsidR="00581EBD" w:rsidRPr="00793E1B" w:rsidRDefault="00581EBD" w:rsidP="00581EBD">
      <w:pPr>
        <w:pStyle w:val="a3"/>
        <w:widowControl/>
        <w:numPr>
          <w:ilvl w:val="0"/>
          <w:numId w:val="1"/>
        </w:numPr>
        <w:autoSpaceDE/>
        <w:autoSpaceDN/>
        <w:adjustRightInd/>
        <w:contextualSpacing/>
        <w:jc w:val="both"/>
        <w:rPr>
          <w:b/>
          <w:sz w:val="24"/>
          <w:szCs w:val="24"/>
        </w:rPr>
      </w:pPr>
      <w:r w:rsidRPr="00793E1B">
        <w:rPr>
          <w:b/>
          <w:sz w:val="24"/>
          <w:szCs w:val="24"/>
        </w:rPr>
        <w:t>Указание места дисциплины в структуре образовательной программы</w:t>
      </w:r>
    </w:p>
    <w:p w:rsidR="00476955" w:rsidRDefault="00476955" w:rsidP="00581EBD">
      <w:pPr>
        <w:widowControl/>
        <w:tabs>
          <w:tab w:val="left" w:pos="708"/>
        </w:tabs>
        <w:autoSpaceDE/>
        <w:adjustRightInd/>
        <w:ind w:firstLine="709"/>
        <w:jc w:val="both"/>
        <w:rPr>
          <w:color w:val="000000"/>
          <w:sz w:val="24"/>
          <w:szCs w:val="24"/>
        </w:rPr>
      </w:pPr>
    </w:p>
    <w:p w:rsidR="00581EBD" w:rsidRDefault="00581EBD" w:rsidP="00581EBD">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404CE1">
        <w:rPr>
          <w:b/>
          <w:bCs/>
          <w:sz w:val="24"/>
          <w:szCs w:val="24"/>
        </w:rPr>
        <w:t>Б1.Б.22</w:t>
      </w:r>
      <w:r w:rsidR="00B57AED">
        <w:rPr>
          <w:b/>
          <w:bCs/>
          <w:sz w:val="24"/>
          <w:szCs w:val="24"/>
        </w:rPr>
        <w:t xml:space="preserve"> </w:t>
      </w:r>
      <w:r w:rsidRPr="000B40A9">
        <w:rPr>
          <w:b/>
          <w:sz w:val="24"/>
          <w:szCs w:val="24"/>
        </w:rPr>
        <w:t>«</w:t>
      </w:r>
      <w:r w:rsidR="00404CE1">
        <w:rPr>
          <w:b/>
          <w:sz w:val="24"/>
          <w:szCs w:val="24"/>
        </w:rPr>
        <w:t>Управление человеческими ресурсами</w:t>
      </w:r>
      <w:r w:rsidRPr="001F3561">
        <w:rPr>
          <w:sz w:val="24"/>
          <w:szCs w:val="24"/>
        </w:rPr>
        <w:t>»</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006A63C5">
        <w:rPr>
          <w:rFonts w:eastAsia="Calibri"/>
          <w:color w:val="000000"/>
          <w:sz w:val="24"/>
          <w:szCs w:val="24"/>
          <w:lang w:eastAsia="en-US"/>
        </w:rPr>
        <w:t xml:space="preserve"> части блока Б</w:t>
      </w:r>
      <w:r w:rsidRPr="00793E1B">
        <w:rPr>
          <w:rFonts w:eastAsia="Calibri"/>
          <w:color w:val="000000"/>
          <w:sz w:val="24"/>
          <w:szCs w:val="24"/>
          <w:lang w:eastAsia="en-US"/>
        </w:rPr>
        <w:t>1</w:t>
      </w:r>
      <w:r w:rsidR="006A63C5">
        <w:rPr>
          <w:rFonts w:eastAsia="Calibri"/>
          <w:color w:val="000000"/>
          <w:sz w:val="24"/>
          <w:szCs w:val="24"/>
          <w:lang w:eastAsia="en-US"/>
        </w:rPr>
        <w:t>.</w:t>
      </w:r>
    </w:p>
    <w:p w:rsidR="0025644D" w:rsidRPr="00793E1B" w:rsidRDefault="0025644D" w:rsidP="00581EB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581EBD" w:rsidRPr="00793E1B" w:rsidTr="00C51015">
        <w:tc>
          <w:tcPr>
            <w:tcW w:w="1196" w:type="dxa"/>
            <w:vMerge w:val="restart"/>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031" w:type="dxa"/>
            <w:vMerge w:val="restart"/>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159" w:type="dxa"/>
            <w:gridSpan w:val="2"/>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581EBD" w:rsidRPr="00793E1B" w:rsidTr="00C51015">
        <w:tc>
          <w:tcPr>
            <w:tcW w:w="1196"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c>
          <w:tcPr>
            <w:tcW w:w="2031"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c>
          <w:tcPr>
            <w:tcW w:w="5159" w:type="dxa"/>
            <w:gridSpan w:val="2"/>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r>
      <w:tr w:rsidR="00581EBD" w:rsidRPr="00793E1B" w:rsidTr="00C51015">
        <w:tc>
          <w:tcPr>
            <w:tcW w:w="1196"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c>
          <w:tcPr>
            <w:tcW w:w="2031"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c>
          <w:tcPr>
            <w:tcW w:w="2695" w:type="dxa"/>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r>
      <w:tr w:rsidR="00581EBD" w:rsidRPr="00793E1B" w:rsidTr="00C51015">
        <w:tc>
          <w:tcPr>
            <w:tcW w:w="1196" w:type="dxa"/>
            <w:vAlign w:val="center"/>
          </w:tcPr>
          <w:p w:rsidR="00581EBD" w:rsidRPr="001F3561" w:rsidRDefault="00404CE1" w:rsidP="00581EBD">
            <w:pPr>
              <w:widowControl/>
              <w:tabs>
                <w:tab w:val="left" w:pos="708"/>
              </w:tabs>
              <w:autoSpaceDE/>
              <w:adjustRightInd/>
              <w:jc w:val="both"/>
              <w:rPr>
                <w:rFonts w:eastAsia="Calibri"/>
                <w:color w:val="FF0000"/>
                <w:sz w:val="24"/>
                <w:szCs w:val="24"/>
                <w:lang w:eastAsia="en-US"/>
              </w:rPr>
            </w:pPr>
            <w:r>
              <w:rPr>
                <w:bCs/>
                <w:sz w:val="24"/>
                <w:szCs w:val="24"/>
              </w:rPr>
              <w:t>Б1.Б.22</w:t>
            </w:r>
          </w:p>
        </w:tc>
        <w:tc>
          <w:tcPr>
            <w:tcW w:w="2031" w:type="dxa"/>
            <w:vAlign w:val="center"/>
          </w:tcPr>
          <w:p w:rsidR="00581EBD" w:rsidRPr="00581EBD" w:rsidRDefault="00404CE1" w:rsidP="00625211">
            <w:pPr>
              <w:widowControl/>
              <w:tabs>
                <w:tab w:val="left" w:pos="708"/>
              </w:tabs>
              <w:autoSpaceDE/>
              <w:adjustRightInd/>
              <w:jc w:val="both"/>
              <w:rPr>
                <w:rFonts w:eastAsia="Calibri"/>
                <w:sz w:val="24"/>
                <w:szCs w:val="24"/>
                <w:lang w:eastAsia="en-US"/>
              </w:rPr>
            </w:pPr>
            <w:r>
              <w:rPr>
                <w:sz w:val="24"/>
                <w:szCs w:val="24"/>
              </w:rPr>
              <w:t>Управление человеческими ресурсами</w:t>
            </w:r>
          </w:p>
        </w:tc>
        <w:tc>
          <w:tcPr>
            <w:tcW w:w="2695" w:type="dxa"/>
            <w:vAlign w:val="center"/>
          </w:tcPr>
          <w:p w:rsidR="007855BB" w:rsidRDefault="007855BB" w:rsidP="007855B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581EBD" w:rsidRDefault="0025644D" w:rsidP="00625211">
            <w:pPr>
              <w:widowControl/>
              <w:tabs>
                <w:tab w:val="left" w:pos="708"/>
              </w:tabs>
              <w:autoSpaceDE/>
              <w:adjustRightInd/>
              <w:jc w:val="both"/>
              <w:rPr>
                <w:sz w:val="24"/>
                <w:szCs w:val="24"/>
              </w:rPr>
            </w:pPr>
            <w:r w:rsidRPr="0025644D">
              <w:rPr>
                <w:sz w:val="24"/>
                <w:szCs w:val="24"/>
              </w:rPr>
              <w:t>Государственная и муниципальная служба Этика государственной и муниципальной службы</w:t>
            </w:r>
          </w:p>
          <w:p w:rsidR="0025644D" w:rsidRDefault="0025644D" w:rsidP="00625211">
            <w:pPr>
              <w:widowControl/>
              <w:tabs>
                <w:tab w:val="left" w:pos="708"/>
              </w:tabs>
              <w:autoSpaceDE/>
              <w:adjustRightInd/>
              <w:jc w:val="both"/>
              <w:rPr>
                <w:rFonts w:eastAsia="Calibri"/>
                <w:sz w:val="24"/>
                <w:szCs w:val="24"/>
                <w:lang w:eastAsia="en-US"/>
              </w:rPr>
            </w:pPr>
            <w:r w:rsidRPr="0025644D">
              <w:rPr>
                <w:rFonts w:eastAsia="Calibri"/>
                <w:sz w:val="24"/>
                <w:szCs w:val="24"/>
                <w:lang w:eastAsia="en-US"/>
              </w:rPr>
              <w:t>Деловые коммуникации в системе государственного и муниципального управления</w:t>
            </w:r>
          </w:p>
          <w:p w:rsidR="0025644D" w:rsidRPr="001F3561" w:rsidRDefault="0025644D" w:rsidP="00625211">
            <w:pPr>
              <w:widowControl/>
              <w:tabs>
                <w:tab w:val="left" w:pos="708"/>
              </w:tabs>
              <w:autoSpaceDE/>
              <w:adjustRightInd/>
              <w:jc w:val="both"/>
              <w:rPr>
                <w:rFonts w:eastAsia="Calibri"/>
                <w:sz w:val="24"/>
                <w:szCs w:val="24"/>
                <w:lang w:eastAsia="en-US"/>
              </w:rPr>
            </w:pPr>
          </w:p>
        </w:tc>
        <w:tc>
          <w:tcPr>
            <w:tcW w:w="2464" w:type="dxa"/>
            <w:vAlign w:val="center"/>
          </w:tcPr>
          <w:p w:rsidR="0025644D" w:rsidRPr="0025644D" w:rsidRDefault="0025644D" w:rsidP="0025644D">
            <w:pPr>
              <w:jc w:val="both"/>
              <w:rPr>
                <w:sz w:val="24"/>
                <w:szCs w:val="24"/>
              </w:rPr>
            </w:pPr>
            <w:r w:rsidRPr="0025644D">
              <w:rPr>
                <w:sz w:val="24"/>
                <w:szCs w:val="24"/>
              </w:rPr>
              <w:t>Муниципальный менеджмент</w:t>
            </w:r>
          </w:p>
          <w:p w:rsidR="004C600E" w:rsidRPr="001F3561" w:rsidRDefault="0025644D" w:rsidP="00625211">
            <w:pPr>
              <w:widowControl/>
              <w:tabs>
                <w:tab w:val="left" w:pos="708"/>
              </w:tabs>
              <w:autoSpaceDE/>
              <w:adjustRightInd/>
              <w:jc w:val="both"/>
              <w:rPr>
                <w:rFonts w:eastAsia="Calibri"/>
                <w:sz w:val="24"/>
                <w:szCs w:val="24"/>
                <w:lang w:eastAsia="en-US"/>
              </w:rPr>
            </w:pPr>
            <w:r w:rsidRPr="0025644D">
              <w:rPr>
                <w:rFonts w:eastAsia="Calibri"/>
                <w:sz w:val="24"/>
                <w:szCs w:val="24"/>
                <w:lang w:eastAsia="en-US"/>
              </w:rPr>
              <w:t>Разработка управленческого решения</w:t>
            </w:r>
          </w:p>
        </w:tc>
        <w:tc>
          <w:tcPr>
            <w:tcW w:w="1185" w:type="dxa"/>
            <w:vAlign w:val="center"/>
          </w:tcPr>
          <w:p w:rsidR="0025644D" w:rsidRDefault="0025644D" w:rsidP="00067A1B">
            <w:pPr>
              <w:widowControl/>
              <w:tabs>
                <w:tab w:val="left" w:pos="708"/>
              </w:tabs>
              <w:autoSpaceDE/>
              <w:adjustRightInd/>
              <w:jc w:val="center"/>
              <w:rPr>
                <w:rFonts w:eastAsia="Calibri"/>
                <w:sz w:val="24"/>
                <w:szCs w:val="24"/>
                <w:lang w:eastAsia="en-US"/>
              </w:rPr>
            </w:pPr>
            <w:r>
              <w:rPr>
                <w:rFonts w:eastAsia="Calibri"/>
                <w:sz w:val="24"/>
                <w:szCs w:val="24"/>
                <w:lang w:eastAsia="en-US"/>
              </w:rPr>
              <w:t>ОК-6</w:t>
            </w:r>
            <w:r w:rsidR="00B006C9">
              <w:rPr>
                <w:rFonts w:eastAsia="Calibri"/>
                <w:sz w:val="24"/>
                <w:szCs w:val="24"/>
                <w:lang w:eastAsia="en-US"/>
              </w:rPr>
              <w:t>,</w:t>
            </w:r>
          </w:p>
          <w:p w:rsidR="00581EBD" w:rsidRDefault="00067A1B" w:rsidP="00067A1B">
            <w:pPr>
              <w:widowControl/>
              <w:tabs>
                <w:tab w:val="left" w:pos="708"/>
              </w:tabs>
              <w:autoSpaceDE/>
              <w:adjustRightInd/>
              <w:jc w:val="center"/>
              <w:rPr>
                <w:rFonts w:eastAsia="Calibri"/>
                <w:sz w:val="24"/>
                <w:szCs w:val="24"/>
                <w:lang w:eastAsia="en-US"/>
              </w:rPr>
            </w:pPr>
            <w:r>
              <w:rPr>
                <w:rFonts w:eastAsia="Calibri"/>
                <w:sz w:val="24"/>
                <w:szCs w:val="24"/>
                <w:lang w:eastAsia="en-US"/>
              </w:rPr>
              <w:t>О</w:t>
            </w:r>
            <w:r w:rsidR="00581EBD" w:rsidRPr="00E34EB5">
              <w:rPr>
                <w:rFonts w:eastAsia="Calibri"/>
                <w:sz w:val="24"/>
                <w:szCs w:val="24"/>
                <w:lang w:eastAsia="en-US"/>
              </w:rPr>
              <w:t>ПК-</w:t>
            </w:r>
            <w:r w:rsidR="0025644D">
              <w:rPr>
                <w:rFonts w:eastAsia="Calibri"/>
                <w:sz w:val="24"/>
                <w:szCs w:val="24"/>
                <w:lang w:eastAsia="en-US"/>
              </w:rPr>
              <w:t>3</w:t>
            </w:r>
            <w:r w:rsidR="00B006C9">
              <w:rPr>
                <w:rFonts w:eastAsia="Calibri"/>
                <w:sz w:val="24"/>
                <w:szCs w:val="24"/>
                <w:lang w:eastAsia="en-US"/>
              </w:rPr>
              <w:t>,</w:t>
            </w:r>
          </w:p>
          <w:p w:rsidR="00EE56FB" w:rsidRDefault="00067A1B" w:rsidP="0025644D">
            <w:pPr>
              <w:widowControl/>
              <w:tabs>
                <w:tab w:val="left" w:pos="708"/>
              </w:tabs>
              <w:autoSpaceDE/>
              <w:adjustRightInd/>
              <w:jc w:val="center"/>
              <w:rPr>
                <w:rFonts w:eastAsia="Calibri"/>
                <w:sz w:val="24"/>
                <w:szCs w:val="24"/>
                <w:lang w:eastAsia="en-US"/>
              </w:rPr>
            </w:pPr>
            <w:r>
              <w:rPr>
                <w:rFonts w:eastAsia="Calibri"/>
                <w:sz w:val="24"/>
                <w:szCs w:val="24"/>
                <w:lang w:eastAsia="en-US"/>
              </w:rPr>
              <w:t>ПК-</w:t>
            </w:r>
            <w:r w:rsidR="0025644D">
              <w:rPr>
                <w:rFonts w:eastAsia="Calibri"/>
                <w:sz w:val="24"/>
                <w:szCs w:val="24"/>
                <w:lang w:eastAsia="en-US"/>
              </w:rPr>
              <w:t xml:space="preserve">2, </w:t>
            </w:r>
          </w:p>
          <w:p w:rsidR="00067A1B" w:rsidRPr="001F3561" w:rsidRDefault="00EE56FB" w:rsidP="0025644D">
            <w:pPr>
              <w:widowControl/>
              <w:tabs>
                <w:tab w:val="left" w:pos="708"/>
              </w:tabs>
              <w:autoSpaceDE/>
              <w:adjustRightInd/>
              <w:jc w:val="center"/>
              <w:rPr>
                <w:rFonts w:eastAsia="Calibri"/>
                <w:sz w:val="24"/>
                <w:szCs w:val="24"/>
                <w:lang w:eastAsia="en-US"/>
              </w:rPr>
            </w:pPr>
            <w:r>
              <w:rPr>
                <w:rFonts w:eastAsia="Calibri"/>
                <w:sz w:val="24"/>
                <w:szCs w:val="24"/>
                <w:lang w:eastAsia="en-US"/>
              </w:rPr>
              <w:t>ПК-</w:t>
            </w:r>
            <w:r w:rsidR="0025644D">
              <w:rPr>
                <w:rFonts w:eastAsia="Calibri"/>
                <w:sz w:val="24"/>
                <w:szCs w:val="24"/>
                <w:lang w:eastAsia="en-US"/>
              </w:rPr>
              <w:t xml:space="preserve">16, </w:t>
            </w:r>
            <w:r>
              <w:rPr>
                <w:rFonts w:eastAsia="Calibri"/>
                <w:sz w:val="24"/>
                <w:szCs w:val="24"/>
                <w:lang w:eastAsia="en-US"/>
              </w:rPr>
              <w:t>ПК-</w:t>
            </w:r>
            <w:r w:rsidR="0025644D">
              <w:rPr>
                <w:rFonts w:eastAsia="Calibri"/>
                <w:sz w:val="24"/>
                <w:szCs w:val="24"/>
                <w:lang w:eastAsia="en-US"/>
              </w:rPr>
              <w:t>19</w:t>
            </w:r>
          </w:p>
        </w:tc>
      </w:tr>
    </w:tbl>
    <w:p w:rsidR="00581EBD" w:rsidRPr="00793E1B" w:rsidRDefault="00581EBD" w:rsidP="00581EBD">
      <w:pPr>
        <w:widowControl/>
        <w:autoSpaceDE/>
        <w:autoSpaceDN/>
        <w:adjustRightInd/>
        <w:contextualSpacing/>
        <w:jc w:val="both"/>
        <w:rPr>
          <w:rFonts w:eastAsia="Calibri"/>
          <w:b/>
          <w:color w:val="000000"/>
          <w:spacing w:val="4"/>
          <w:sz w:val="24"/>
          <w:szCs w:val="24"/>
          <w:lang w:eastAsia="en-US"/>
        </w:rPr>
      </w:pPr>
    </w:p>
    <w:p w:rsidR="00581EBD" w:rsidRPr="00793E1B" w:rsidRDefault="00581EBD" w:rsidP="00581EB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1EBD" w:rsidRDefault="00581EBD" w:rsidP="00581EBD">
      <w:pPr>
        <w:ind w:firstLine="709"/>
        <w:jc w:val="both"/>
        <w:rPr>
          <w:color w:val="000000"/>
          <w:sz w:val="24"/>
          <w:szCs w:val="24"/>
        </w:rPr>
      </w:pPr>
    </w:p>
    <w:p w:rsidR="00581EBD" w:rsidRPr="00B44FF6" w:rsidRDefault="00581EBD" w:rsidP="00581EBD">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25644D">
        <w:rPr>
          <w:rFonts w:eastAsia="Calibri"/>
          <w:sz w:val="24"/>
          <w:szCs w:val="24"/>
          <w:lang w:eastAsia="en-US"/>
        </w:rPr>
        <w:t>3</w:t>
      </w:r>
      <w:r w:rsidRPr="00B44FF6">
        <w:rPr>
          <w:rFonts w:eastAsia="Calibri"/>
          <w:sz w:val="24"/>
          <w:szCs w:val="24"/>
          <w:lang w:eastAsia="en-US"/>
        </w:rPr>
        <w:t xml:space="preserve"> зачетных единиц – </w:t>
      </w:r>
      <w:r w:rsidR="0025644D">
        <w:rPr>
          <w:rFonts w:eastAsia="Calibri"/>
          <w:sz w:val="24"/>
          <w:szCs w:val="24"/>
          <w:lang w:eastAsia="en-US"/>
        </w:rPr>
        <w:t>108</w:t>
      </w:r>
      <w:r w:rsidRPr="00B44FF6">
        <w:rPr>
          <w:rFonts w:eastAsia="Calibri"/>
          <w:sz w:val="24"/>
          <w:szCs w:val="24"/>
          <w:lang w:eastAsia="en-US"/>
        </w:rPr>
        <w:t xml:space="preserve"> академических часов</w:t>
      </w:r>
    </w:p>
    <w:p w:rsidR="00581EBD" w:rsidRPr="00793E1B" w:rsidRDefault="00581EBD" w:rsidP="00581EB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81EBD" w:rsidRPr="00793E1B" w:rsidTr="00625211">
        <w:tc>
          <w:tcPr>
            <w:tcW w:w="4365" w:type="dxa"/>
          </w:tcPr>
          <w:p w:rsidR="00581EBD" w:rsidRPr="00793E1B" w:rsidRDefault="00581EBD" w:rsidP="00625211">
            <w:pPr>
              <w:widowControl/>
              <w:autoSpaceDE/>
              <w:autoSpaceDN/>
              <w:adjustRightInd/>
              <w:jc w:val="both"/>
              <w:rPr>
                <w:rFonts w:eastAsia="Calibri"/>
                <w:color w:val="000000"/>
                <w:sz w:val="24"/>
                <w:szCs w:val="24"/>
                <w:lang w:eastAsia="en-US"/>
              </w:rPr>
            </w:pPr>
          </w:p>
        </w:tc>
        <w:tc>
          <w:tcPr>
            <w:tcW w:w="2693" w:type="dxa"/>
            <w:vAlign w:val="center"/>
          </w:tcPr>
          <w:p w:rsidR="00581EBD" w:rsidRPr="00793E1B" w:rsidRDefault="00581EBD" w:rsidP="00625211">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581EBD" w:rsidRPr="00793E1B" w:rsidRDefault="00581EBD" w:rsidP="00625211">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581EBD" w:rsidRPr="00793E1B" w:rsidRDefault="00581EBD" w:rsidP="00625211">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F3265D" w:rsidRPr="00B44FF6" w:rsidRDefault="00B11A83" w:rsidP="00625211">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F3265D" w:rsidRPr="00B44FF6" w:rsidRDefault="00F40252" w:rsidP="00B11A83">
            <w:pPr>
              <w:widowControl/>
              <w:autoSpaceDE/>
              <w:autoSpaceDN/>
              <w:adjustRightInd/>
              <w:jc w:val="center"/>
              <w:rPr>
                <w:rFonts w:eastAsia="Calibri"/>
                <w:sz w:val="24"/>
                <w:szCs w:val="24"/>
                <w:lang w:eastAsia="en-US"/>
              </w:rPr>
            </w:pPr>
            <w:r>
              <w:rPr>
                <w:rFonts w:eastAsia="Calibri"/>
                <w:sz w:val="24"/>
                <w:szCs w:val="24"/>
                <w:lang w:eastAsia="en-US"/>
              </w:rPr>
              <w:t>1</w:t>
            </w:r>
            <w:r w:rsidR="00B11A83">
              <w:rPr>
                <w:rFonts w:eastAsia="Calibri"/>
                <w:sz w:val="24"/>
                <w:szCs w:val="24"/>
                <w:lang w:eastAsia="en-US"/>
              </w:rPr>
              <w:t>0</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F3265D" w:rsidRPr="00B44FF6" w:rsidRDefault="00B11A83" w:rsidP="00625211">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F3265D" w:rsidRPr="00B44FF6" w:rsidRDefault="00F40252" w:rsidP="00625211">
            <w:pPr>
              <w:widowControl/>
              <w:autoSpaceDE/>
              <w:autoSpaceDN/>
              <w:adjustRightInd/>
              <w:jc w:val="center"/>
              <w:rPr>
                <w:rFonts w:eastAsia="Calibri"/>
                <w:sz w:val="24"/>
                <w:szCs w:val="24"/>
                <w:lang w:eastAsia="en-US"/>
              </w:rPr>
            </w:pPr>
            <w:r>
              <w:rPr>
                <w:rFonts w:eastAsia="Calibri"/>
                <w:sz w:val="24"/>
                <w:szCs w:val="24"/>
                <w:lang w:eastAsia="en-US"/>
              </w:rPr>
              <w:t>4</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F3265D" w:rsidRPr="00B44FF6" w:rsidRDefault="00534D42" w:rsidP="00625211">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F3265D" w:rsidRPr="00B44FF6" w:rsidRDefault="00F3265D" w:rsidP="00625211">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F3265D" w:rsidRPr="00B44FF6" w:rsidRDefault="00B11A83" w:rsidP="005D5B0D">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F3265D" w:rsidRPr="00B44FF6" w:rsidRDefault="00B11A83" w:rsidP="00625211">
            <w:pPr>
              <w:widowControl/>
              <w:autoSpaceDE/>
              <w:autoSpaceDN/>
              <w:adjustRightInd/>
              <w:jc w:val="center"/>
              <w:rPr>
                <w:rFonts w:eastAsia="Calibri"/>
                <w:sz w:val="24"/>
                <w:szCs w:val="24"/>
                <w:lang w:eastAsia="en-US"/>
              </w:rPr>
            </w:pPr>
            <w:r>
              <w:rPr>
                <w:rFonts w:eastAsia="Calibri"/>
                <w:sz w:val="24"/>
                <w:szCs w:val="24"/>
                <w:lang w:eastAsia="en-US"/>
              </w:rPr>
              <w:t>6</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F3265D" w:rsidRPr="00B44FF6" w:rsidRDefault="00B11A83" w:rsidP="00625211">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F3265D" w:rsidRPr="00B44FF6" w:rsidRDefault="00B11A83" w:rsidP="00F40252">
            <w:pPr>
              <w:widowControl/>
              <w:autoSpaceDE/>
              <w:autoSpaceDN/>
              <w:adjustRightInd/>
              <w:jc w:val="center"/>
              <w:rPr>
                <w:rFonts w:eastAsia="Calibri"/>
                <w:sz w:val="24"/>
                <w:szCs w:val="24"/>
                <w:lang w:eastAsia="en-US"/>
              </w:rPr>
            </w:pPr>
            <w:r>
              <w:rPr>
                <w:rFonts w:eastAsia="Calibri"/>
                <w:sz w:val="24"/>
                <w:szCs w:val="24"/>
                <w:lang w:eastAsia="en-US"/>
              </w:rPr>
              <w:t>94</w:t>
            </w:r>
          </w:p>
        </w:tc>
      </w:tr>
      <w:tr w:rsidR="00581EBD" w:rsidRPr="00793E1B" w:rsidTr="00625211">
        <w:tc>
          <w:tcPr>
            <w:tcW w:w="4365" w:type="dxa"/>
          </w:tcPr>
          <w:p w:rsidR="00581EBD" w:rsidRPr="00793E1B" w:rsidRDefault="00581EBD" w:rsidP="006252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581EBD" w:rsidRPr="00B44FF6" w:rsidRDefault="00534D42" w:rsidP="00625211">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581EBD" w:rsidRPr="00B44FF6" w:rsidRDefault="00B11A83" w:rsidP="00625211">
            <w:pPr>
              <w:widowControl/>
              <w:autoSpaceDE/>
              <w:autoSpaceDN/>
              <w:adjustRightInd/>
              <w:jc w:val="center"/>
              <w:rPr>
                <w:rFonts w:eastAsia="Calibri"/>
                <w:sz w:val="24"/>
                <w:szCs w:val="24"/>
                <w:lang w:eastAsia="en-US"/>
              </w:rPr>
            </w:pPr>
            <w:r>
              <w:rPr>
                <w:rFonts w:eastAsia="Calibri"/>
                <w:sz w:val="24"/>
                <w:szCs w:val="24"/>
                <w:lang w:eastAsia="en-US"/>
              </w:rPr>
              <w:t>4</w:t>
            </w:r>
          </w:p>
        </w:tc>
      </w:tr>
      <w:tr w:rsidR="00581EBD" w:rsidRPr="00793E1B" w:rsidTr="00625211">
        <w:tc>
          <w:tcPr>
            <w:tcW w:w="4365" w:type="dxa"/>
            <w:vAlign w:val="center"/>
          </w:tcPr>
          <w:p w:rsidR="00581EBD" w:rsidRPr="00793E1B" w:rsidRDefault="00581EBD" w:rsidP="006252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581EBD" w:rsidRPr="00B44FF6" w:rsidRDefault="001442CF" w:rsidP="00EF73D7">
            <w:pPr>
              <w:widowControl/>
              <w:autoSpaceDE/>
              <w:autoSpaceDN/>
              <w:adjustRightInd/>
              <w:jc w:val="center"/>
              <w:rPr>
                <w:rFonts w:eastAsia="Calibri"/>
                <w:sz w:val="24"/>
                <w:szCs w:val="24"/>
                <w:lang w:eastAsia="en-US"/>
              </w:rPr>
            </w:pPr>
            <w:r>
              <w:rPr>
                <w:rFonts w:eastAsia="Calibri"/>
                <w:sz w:val="24"/>
                <w:szCs w:val="24"/>
                <w:lang w:eastAsia="en-US"/>
              </w:rPr>
              <w:t>зачет</w:t>
            </w:r>
            <w:r w:rsidR="00534D42">
              <w:rPr>
                <w:rFonts w:eastAsia="Calibri"/>
                <w:sz w:val="24"/>
                <w:szCs w:val="24"/>
                <w:lang w:eastAsia="en-US"/>
              </w:rPr>
              <w:t xml:space="preserve"> в 5 семестре</w:t>
            </w:r>
          </w:p>
        </w:tc>
        <w:tc>
          <w:tcPr>
            <w:tcW w:w="2517" w:type="dxa"/>
            <w:vAlign w:val="center"/>
          </w:tcPr>
          <w:p w:rsidR="00581EBD" w:rsidRPr="00B44FF6" w:rsidRDefault="001442CF" w:rsidP="00EF73D7">
            <w:pPr>
              <w:widowControl/>
              <w:autoSpaceDE/>
              <w:autoSpaceDN/>
              <w:adjustRightInd/>
              <w:jc w:val="center"/>
              <w:rPr>
                <w:rFonts w:eastAsia="Calibri"/>
                <w:sz w:val="24"/>
                <w:szCs w:val="24"/>
                <w:lang w:eastAsia="en-US"/>
              </w:rPr>
            </w:pPr>
            <w:r>
              <w:rPr>
                <w:rFonts w:eastAsia="Calibri"/>
                <w:sz w:val="24"/>
                <w:szCs w:val="24"/>
                <w:lang w:eastAsia="en-US"/>
              </w:rPr>
              <w:t>зачет</w:t>
            </w:r>
            <w:r w:rsidR="00534D42">
              <w:rPr>
                <w:rFonts w:eastAsia="Calibri"/>
                <w:sz w:val="24"/>
                <w:szCs w:val="24"/>
                <w:lang w:eastAsia="en-US"/>
              </w:rPr>
              <w:t xml:space="preserve"> в 5 семестре</w:t>
            </w:r>
          </w:p>
        </w:tc>
      </w:tr>
    </w:tbl>
    <w:p w:rsidR="00B11A83" w:rsidRDefault="00B11A83" w:rsidP="00581EBD">
      <w:pPr>
        <w:keepNext/>
        <w:ind w:firstLine="709"/>
        <w:jc w:val="both"/>
        <w:rPr>
          <w:b/>
          <w:color w:val="000000"/>
          <w:sz w:val="24"/>
          <w:szCs w:val="24"/>
        </w:rPr>
      </w:pPr>
    </w:p>
    <w:p w:rsidR="00581EBD" w:rsidRPr="00793E1B" w:rsidRDefault="00581EBD" w:rsidP="00581EB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1EBD" w:rsidRPr="00793E1B" w:rsidRDefault="00581EBD" w:rsidP="00581EBD">
      <w:pPr>
        <w:keepNext/>
        <w:ind w:firstLine="709"/>
        <w:contextualSpacing/>
        <w:jc w:val="both"/>
        <w:rPr>
          <w:rFonts w:eastAsia="Calibri"/>
          <w:b/>
          <w:color w:val="000000"/>
          <w:sz w:val="24"/>
          <w:szCs w:val="24"/>
        </w:rPr>
      </w:pPr>
    </w:p>
    <w:p w:rsidR="00581EBD" w:rsidRPr="00793E1B" w:rsidRDefault="00581EBD" w:rsidP="00581EB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211A2" w:rsidRPr="00B44FF6" w:rsidTr="0062521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11A2" w:rsidRPr="00B44FF6" w:rsidRDefault="002211A2" w:rsidP="001442CF">
            <w:pPr>
              <w:widowControl/>
              <w:autoSpaceDE/>
              <w:autoSpaceDN/>
              <w:adjustRightInd/>
              <w:jc w:val="both"/>
              <w:rPr>
                <w:b/>
                <w:bCs/>
                <w:sz w:val="22"/>
                <w:szCs w:val="22"/>
              </w:rPr>
            </w:pPr>
            <w:r w:rsidRPr="00B44FF6">
              <w:rPr>
                <w:b/>
                <w:bCs/>
                <w:sz w:val="22"/>
                <w:szCs w:val="22"/>
              </w:rPr>
              <w:t xml:space="preserve">Семестр </w:t>
            </w:r>
            <w:r w:rsidR="001442CF">
              <w:rPr>
                <w:b/>
                <w:bCs/>
                <w:sz w:val="22"/>
                <w:szCs w:val="22"/>
              </w:rPr>
              <w:t>5</w:t>
            </w:r>
          </w:p>
        </w:tc>
      </w:tr>
      <w:tr w:rsidR="002211A2"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211A2" w:rsidRPr="00793E1B" w:rsidRDefault="002211A2" w:rsidP="00625211">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b/>
                <w:bCs/>
                <w:color w:val="000000"/>
                <w:sz w:val="22"/>
                <w:szCs w:val="22"/>
              </w:rPr>
            </w:pPr>
            <w:r w:rsidRPr="00793E1B">
              <w:rPr>
                <w:b/>
                <w:bCs/>
                <w:color w:val="000000"/>
                <w:sz w:val="22"/>
                <w:szCs w:val="22"/>
              </w:rPr>
              <w:t>Всего</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11A2" w:rsidRPr="001442CF" w:rsidRDefault="002211A2" w:rsidP="005D5B0D">
            <w:pPr>
              <w:rPr>
                <w:sz w:val="24"/>
                <w:szCs w:val="24"/>
              </w:rPr>
            </w:pPr>
            <w:r w:rsidRPr="001442CF">
              <w:rPr>
                <w:sz w:val="24"/>
                <w:szCs w:val="24"/>
              </w:rPr>
              <w:t xml:space="preserve">Тема 1. </w:t>
            </w:r>
            <w:r w:rsidR="00206109" w:rsidRPr="001442CF">
              <w:rPr>
                <w:rStyle w:val="k-state-selected"/>
                <w:sz w:val="24"/>
                <w:szCs w:val="24"/>
              </w:rPr>
              <w:t xml:space="preserve">Основы управления человеческими </w:t>
            </w:r>
            <w:r w:rsidR="00206109" w:rsidRPr="001442CF">
              <w:rPr>
                <w:rStyle w:val="k-state-selected"/>
                <w:sz w:val="24"/>
                <w:szCs w:val="24"/>
              </w:rPr>
              <w:lastRenderedPageBreak/>
              <w:t>ресурсами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A037E6">
            <w:pPr>
              <w:jc w:val="center"/>
              <w:rPr>
                <w:b/>
                <w:bCs/>
                <w:color w:val="000000"/>
                <w:sz w:val="24"/>
                <w:szCs w:val="24"/>
              </w:rPr>
            </w:pPr>
            <w:r>
              <w:rPr>
                <w:b/>
                <w:bCs/>
                <w:color w:val="000000"/>
                <w:sz w:val="24"/>
                <w:szCs w:val="24"/>
              </w:rPr>
              <w:t>15</w:t>
            </w:r>
          </w:p>
        </w:tc>
      </w:tr>
      <w:tr w:rsidR="002211A2" w:rsidRPr="00793E1B" w:rsidTr="00C51015">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b/>
                <w:bCs/>
                <w:i/>
                <w:iCs/>
                <w:color w:val="000000"/>
                <w:sz w:val="24"/>
                <w:szCs w:val="24"/>
              </w:rPr>
            </w:pPr>
            <w:r w:rsidRPr="001F53BA">
              <w:rPr>
                <w:b/>
                <w:bCs/>
                <w:i/>
                <w:iCs/>
                <w:color w:val="000000"/>
                <w:sz w:val="24"/>
                <w:szCs w:val="24"/>
              </w:rPr>
              <w:t>0</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11A2" w:rsidRPr="001442CF" w:rsidRDefault="002211A2" w:rsidP="005D5B0D">
            <w:pPr>
              <w:rPr>
                <w:sz w:val="24"/>
                <w:szCs w:val="24"/>
              </w:rPr>
            </w:pPr>
            <w:r w:rsidRPr="001442CF">
              <w:rPr>
                <w:sz w:val="24"/>
                <w:szCs w:val="24"/>
              </w:rPr>
              <w:t xml:space="preserve">Тема 2. </w:t>
            </w:r>
            <w:r w:rsidR="00206109" w:rsidRPr="001442CF">
              <w:rPr>
                <w:rStyle w:val="k-state-selected"/>
                <w:sz w:val="24"/>
                <w:szCs w:val="24"/>
              </w:rPr>
              <w:t>Управление человеческими ресурсами: выбор стратегических альтернатив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DF49D2">
            <w:pPr>
              <w:jc w:val="center"/>
              <w:rPr>
                <w:b/>
                <w:bCs/>
                <w:color w:val="000000"/>
                <w:sz w:val="24"/>
                <w:szCs w:val="24"/>
              </w:rPr>
            </w:pPr>
            <w:r>
              <w:rPr>
                <w:b/>
                <w:bCs/>
                <w:color w:val="000000"/>
                <w:sz w:val="24"/>
                <w:szCs w:val="24"/>
              </w:rPr>
              <w:t>13</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534D42" w:rsidP="00625211">
            <w:pPr>
              <w:jc w:val="center"/>
              <w:rPr>
                <w:b/>
                <w:bCs/>
                <w:i/>
                <w:iCs/>
                <w:color w:val="000000"/>
                <w:sz w:val="24"/>
                <w:szCs w:val="24"/>
              </w:rPr>
            </w:pPr>
            <w:r>
              <w:rPr>
                <w:b/>
                <w:bCs/>
                <w:i/>
                <w:iCs/>
                <w:color w:val="000000"/>
                <w:sz w:val="24"/>
                <w:szCs w:val="24"/>
              </w:rPr>
              <w:t>0</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51015" w:rsidRPr="001442CF" w:rsidRDefault="002211A2" w:rsidP="005D5B0D">
            <w:pPr>
              <w:rPr>
                <w:sz w:val="24"/>
                <w:szCs w:val="24"/>
              </w:rPr>
            </w:pPr>
            <w:r w:rsidRPr="001442CF">
              <w:rPr>
                <w:sz w:val="24"/>
                <w:szCs w:val="24"/>
              </w:rPr>
              <w:t xml:space="preserve">Тема 3. </w:t>
            </w:r>
            <w:r w:rsidR="00206109" w:rsidRPr="001442CF">
              <w:rPr>
                <w:rStyle w:val="k-state-selected"/>
                <w:sz w:val="24"/>
                <w:szCs w:val="24"/>
              </w:rPr>
              <w:t>Человеческий капитал как наиболее ценный актив современного общества и экономики</w:t>
            </w:r>
          </w:p>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b/>
                <w:bCs/>
                <w:color w:val="000000"/>
                <w:sz w:val="24"/>
                <w:szCs w:val="24"/>
              </w:rPr>
            </w:pPr>
            <w:r>
              <w:rPr>
                <w:b/>
                <w:bCs/>
                <w:color w:val="000000"/>
                <w:sz w:val="24"/>
                <w:szCs w:val="24"/>
              </w:rPr>
              <w:t>16</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D320F8">
            <w:pPr>
              <w:jc w:val="center"/>
              <w:rPr>
                <w:i/>
                <w:iCs/>
                <w:color w:val="000000"/>
                <w:sz w:val="24"/>
                <w:szCs w:val="24"/>
              </w:rPr>
            </w:pPr>
            <w:r>
              <w:rPr>
                <w:i/>
                <w:iCs/>
                <w:color w:val="000000"/>
                <w:sz w:val="24"/>
                <w:szCs w:val="24"/>
              </w:rPr>
              <w:t>2</w:t>
            </w:r>
            <w:r w:rsidR="002211A2"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DF49D2" w:rsidP="00625211">
            <w:pPr>
              <w:jc w:val="center"/>
              <w:rPr>
                <w:b/>
                <w:bCs/>
                <w:i/>
                <w:iCs/>
                <w:color w:val="000000"/>
                <w:sz w:val="24"/>
                <w:szCs w:val="24"/>
              </w:rPr>
            </w:pPr>
            <w:r>
              <w:rPr>
                <w:b/>
                <w:bCs/>
                <w:i/>
                <w:iCs/>
                <w:color w:val="000000"/>
                <w:sz w:val="24"/>
                <w:szCs w:val="24"/>
              </w:rPr>
              <w:t>2</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51015" w:rsidRPr="001442CF" w:rsidRDefault="002211A2" w:rsidP="005D5B0D">
            <w:pPr>
              <w:rPr>
                <w:sz w:val="24"/>
                <w:szCs w:val="24"/>
              </w:rPr>
            </w:pPr>
            <w:r w:rsidRPr="001442CF">
              <w:rPr>
                <w:sz w:val="24"/>
                <w:szCs w:val="24"/>
              </w:rPr>
              <w:t xml:space="preserve">Тема 4. </w:t>
            </w:r>
            <w:r w:rsidR="00206109" w:rsidRPr="001442CF">
              <w:rPr>
                <w:rStyle w:val="k-state-selected"/>
                <w:sz w:val="24"/>
                <w:szCs w:val="24"/>
              </w:rPr>
              <w:t>Инвестиции в человеческий капитал: оценка эффективности</w:t>
            </w:r>
          </w:p>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DF49D2">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b/>
                <w:bCs/>
                <w:color w:val="000000"/>
                <w:sz w:val="24"/>
                <w:szCs w:val="24"/>
              </w:rPr>
            </w:pPr>
            <w:r>
              <w:rPr>
                <w:b/>
                <w:bCs/>
                <w:color w:val="000000"/>
                <w:sz w:val="24"/>
                <w:szCs w:val="24"/>
              </w:rPr>
              <w:t>15</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1442CF">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D320F8" w:rsidP="0062521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b/>
                <w:bCs/>
                <w:i/>
                <w:iCs/>
                <w:color w:val="000000"/>
                <w:sz w:val="24"/>
                <w:szCs w:val="24"/>
              </w:rPr>
            </w:pPr>
            <w:r>
              <w:rPr>
                <w:b/>
                <w:bCs/>
                <w:i/>
                <w:iCs/>
                <w:color w:val="000000"/>
                <w:sz w:val="24"/>
                <w:szCs w:val="24"/>
              </w:rPr>
              <w:t>2</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51015" w:rsidRPr="001442CF" w:rsidRDefault="002211A2" w:rsidP="005D5B0D">
            <w:pPr>
              <w:rPr>
                <w:sz w:val="24"/>
                <w:szCs w:val="24"/>
              </w:rPr>
            </w:pPr>
            <w:r w:rsidRPr="001442CF">
              <w:rPr>
                <w:sz w:val="24"/>
                <w:szCs w:val="24"/>
              </w:rPr>
              <w:t xml:space="preserve">Тема 5. </w:t>
            </w:r>
            <w:r w:rsidR="001442CF" w:rsidRPr="001442CF">
              <w:rPr>
                <w:rStyle w:val="k-state-selected"/>
                <w:sz w:val="24"/>
                <w:szCs w:val="24"/>
              </w:rPr>
              <w:t>Образование и повышение квалификации для устойчивого развития</w:t>
            </w:r>
          </w:p>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D320F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1442C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b/>
                <w:bCs/>
                <w:color w:val="000000"/>
                <w:sz w:val="24"/>
                <w:szCs w:val="24"/>
              </w:rPr>
            </w:pPr>
            <w:r>
              <w:rPr>
                <w:b/>
                <w:bCs/>
                <w:color w:val="000000"/>
                <w:sz w:val="24"/>
                <w:szCs w:val="24"/>
              </w:rPr>
              <w:t>15</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A037E6" w:rsidP="00A037E6">
            <w:pPr>
              <w:jc w:val="center"/>
              <w:rPr>
                <w:i/>
                <w:iCs/>
                <w:color w:val="000000"/>
                <w:sz w:val="24"/>
                <w:szCs w:val="24"/>
              </w:rPr>
            </w:pPr>
            <w:r w:rsidRPr="001F53BA">
              <w:rPr>
                <w:i/>
                <w:iCs/>
                <w:color w:val="000000"/>
                <w:sz w:val="24"/>
                <w:szCs w:val="24"/>
              </w:rPr>
              <w:t> </w:t>
            </w:r>
            <w:r w:rsidR="002211A2"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534D42" w:rsidP="00625211">
            <w:pPr>
              <w:jc w:val="center"/>
              <w:rPr>
                <w:b/>
                <w:bCs/>
                <w:i/>
                <w:iCs/>
                <w:color w:val="000000"/>
                <w:sz w:val="24"/>
                <w:szCs w:val="24"/>
              </w:rPr>
            </w:pPr>
            <w:r>
              <w:rPr>
                <w:b/>
                <w:bCs/>
                <w:i/>
                <w:iCs/>
                <w:color w:val="000000"/>
                <w:sz w:val="24"/>
                <w:szCs w:val="24"/>
              </w:rPr>
              <w:t>0</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51015" w:rsidRPr="001442CF" w:rsidRDefault="002211A2" w:rsidP="005D5B0D">
            <w:pPr>
              <w:rPr>
                <w:sz w:val="24"/>
                <w:szCs w:val="24"/>
              </w:rPr>
            </w:pPr>
            <w:r w:rsidRPr="001442CF">
              <w:rPr>
                <w:sz w:val="24"/>
                <w:szCs w:val="24"/>
              </w:rPr>
              <w:t xml:space="preserve">Тема 6. </w:t>
            </w:r>
            <w:r w:rsidR="00206109" w:rsidRPr="001442CF">
              <w:rPr>
                <w:rStyle w:val="k-state-selected"/>
                <w:sz w:val="24"/>
                <w:szCs w:val="24"/>
              </w:rPr>
              <w:t>Организационная культура в интересах устойчивой занятости</w:t>
            </w:r>
          </w:p>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1442CF">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b/>
                <w:bCs/>
                <w:color w:val="000000"/>
                <w:sz w:val="24"/>
                <w:szCs w:val="24"/>
              </w:rPr>
            </w:pPr>
            <w:r>
              <w:rPr>
                <w:b/>
                <w:bCs/>
                <w:color w:val="000000"/>
                <w:sz w:val="24"/>
                <w:szCs w:val="24"/>
              </w:rPr>
              <w:t>17</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A037E6" w:rsidP="0062521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b/>
                <w:bCs/>
                <w:i/>
                <w:iCs/>
                <w:color w:val="000000"/>
                <w:sz w:val="24"/>
                <w:szCs w:val="24"/>
              </w:rPr>
            </w:pPr>
            <w:r>
              <w:rPr>
                <w:b/>
                <w:bCs/>
                <w:i/>
                <w:iCs/>
                <w:color w:val="000000"/>
                <w:sz w:val="24"/>
                <w:szCs w:val="24"/>
              </w:rPr>
              <w:t>2</w:t>
            </w:r>
          </w:p>
        </w:tc>
      </w:tr>
      <w:tr w:rsidR="00D503F6" w:rsidRPr="00793E1B" w:rsidTr="00D503F6">
        <w:trPr>
          <w:trHeight w:val="510"/>
          <w:jc w:val="center"/>
        </w:trPr>
        <w:tc>
          <w:tcPr>
            <w:tcW w:w="5580" w:type="dxa"/>
            <w:vMerge w:val="restart"/>
            <w:tcBorders>
              <w:left w:val="single" w:sz="8" w:space="0" w:color="auto"/>
              <w:right w:val="single" w:sz="8" w:space="0" w:color="auto"/>
            </w:tcBorders>
            <w:vAlign w:val="center"/>
          </w:tcPr>
          <w:p w:rsidR="00C51015" w:rsidRPr="001442CF" w:rsidRDefault="00D503F6" w:rsidP="005D5B0D">
            <w:pPr>
              <w:rPr>
                <w:sz w:val="24"/>
                <w:szCs w:val="24"/>
              </w:rPr>
            </w:pPr>
            <w:r w:rsidRPr="001442CF">
              <w:rPr>
                <w:sz w:val="24"/>
                <w:szCs w:val="24"/>
              </w:rPr>
              <w:t xml:space="preserve">Тема 7. </w:t>
            </w:r>
            <w:r w:rsidR="00206109" w:rsidRPr="001442CF">
              <w:rPr>
                <w:rStyle w:val="k-state-selected"/>
                <w:sz w:val="24"/>
                <w:szCs w:val="24"/>
              </w:rPr>
              <w:t>Развитие современных европейских технологий управления человеческими ресурсами: маркетинг персонала организации</w:t>
            </w:r>
          </w:p>
          <w:p w:rsidR="00D503F6" w:rsidRPr="001442CF" w:rsidRDefault="00D503F6"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503F6" w:rsidRPr="00D503F6" w:rsidRDefault="00D503F6" w:rsidP="00476955">
            <w:pPr>
              <w:widowControl/>
              <w:autoSpaceDE/>
              <w:autoSpaceDN/>
              <w:adjustRightInd/>
              <w:jc w:val="both"/>
              <w:rPr>
                <w:color w:val="000000"/>
                <w:sz w:val="22"/>
                <w:szCs w:val="22"/>
              </w:rPr>
            </w:pPr>
            <w:r w:rsidRPr="00D503F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503F6" w:rsidRPr="00D503F6" w:rsidRDefault="001442CF" w:rsidP="00625211">
            <w:pPr>
              <w:jc w:val="center"/>
              <w:rPr>
                <w:iCs/>
                <w:color w:val="000000"/>
                <w:sz w:val="24"/>
                <w:szCs w:val="24"/>
              </w:rPr>
            </w:pPr>
            <w:r>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503F6" w:rsidRPr="00D503F6" w:rsidRDefault="00D503F6"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503F6" w:rsidRPr="00A037E6" w:rsidRDefault="001442CF" w:rsidP="00D320F8">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503F6" w:rsidRPr="00A037E6" w:rsidRDefault="001442CF" w:rsidP="001442CF">
            <w:pPr>
              <w:jc w:val="center"/>
              <w:rPr>
                <w:iCs/>
                <w:color w:val="000000"/>
                <w:sz w:val="24"/>
                <w:szCs w:val="24"/>
              </w:rPr>
            </w:pPr>
            <w:r>
              <w:rPr>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D503F6" w:rsidRPr="00A037E6" w:rsidRDefault="001442CF" w:rsidP="00625211">
            <w:pPr>
              <w:jc w:val="center"/>
              <w:rPr>
                <w:b/>
                <w:bCs/>
                <w:iCs/>
                <w:color w:val="000000"/>
                <w:sz w:val="24"/>
                <w:szCs w:val="24"/>
              </w:rPr>
            </w:pPr>
            <w:r>
              <w:rPr>
                <w:b/>
                <w:bCs/>
                <w:iCs/>
                <w:color w:val="000000"/>
                <w:sz w:val="24"/>
                <w:szCs w:val="24"/>
              </w:rPr>
              <w:t>17</w:t>
            </w:r>
          </w:p>
        </w:tc>
      </w:tr>
      <w:tr w:rsidR="00D503F6"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D503F6" w:rsidRPr="00DF49D2" w:rsidRDefault="00D503F6" w:rsidP="00625211">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503F6" w:rsidRPr="00793E1B" w:rsidRDefault="00D503F6" w:rsidP="0047695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503F6" w:rsidRPr="001F53BA" w:rsidRDefault="00D503F6"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503F6" w:rsidRPr="001F53BA" w:rsidRDefault="00D503F6"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503F6" w:rsidRPr="001F53BA" w:rsidRDefault="001442CF" w:rsidP="0062521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503F6" w:rsidRPr="001F53BA" w:rsidRDefault="00D503F6" w:rsidP="0062521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503F6" w:rsidRPr="001F53BA" w:rsidRDefault="001442CF" w:rsidP="00625211">
            <w:pPr>
              <w:jc w:val="center"/>
              <w:rPr>
                <w:b/>
                <w:bCs/>
                <w:i/>
                <w:iCs/>
                <w:color w:val="000000"/>
                <w:sz w:val="24"/>
                <w:szCs w:val="24"/>
              </w:rPr>
            </w:pPr>
            <w:r>
              <w:rPr>
                <w:b/>
                <w:bCs/>
                <w:i/>
                <w:iCs/>
                <w:color w:val="000000"/>
                <w:sz w:val="24"/>
                <w:szCs w:val="24"/>
              </w:rPr>
              <w:t>2</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DF49D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A037E6">
            <w:pPr>
              <w:jc w:val="center"/>
              <w:rPr>
                <w:b/>
                <w:bCs/>
                <w:color w:val="000000"/>
                <w:sz w:val="24"/>
                <w:szCs w:val="24"/>
              </w:rPr>
            </w:pPr>
            <w:r>
              <w:rPr>
                <w:b/>
                <w:bCs/>
                <w:color w:val="000000"/>
                <w:sz w:val="24"/>
                <w:szCs w:val="24"/>
              </w:rPr>
              <w:t>108</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b/>
                <w:bCs/>
                <w:i/>
                <w:iCs/>
                <w:color w:val="000000"/>
                <w:sz w:val="24"/>
                <w:szCs w:val="24"/>
              </w:rPr>
            </w:pPr>
            <w:r>
              <w:rPr>
                <w:b/>
                <w:bCs/>
                <w:i/>
                <w:iCs/>
                <w:color w:val="000000"/>
                <w:sz w:val="24"/>
                <w:szCs w:val="24"/>
              </w:rPr>
              <w:t>8</w:t>
            </w:r>
          </w:p>
        </w:tc>
      </w:tr>
      <w:tr w:rsidR="002211A2"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11A2" w:rsidRPr="00793E1B" w:rsidRDefault="002211A2" w:rsidP="008F3AB2">
            <w:pPr>
              <w:widowControl/>
              <w:autoSpaceDE/>
              <w:autoSpaceDN/>
              <w:adjustRightInd/>
              <w:jc w:val="both"/>
              <w:rPr>
                <w:color w:val="000000"/>
                <w:sz w:val="22"/>
                <w:szCs w:val="22"/>
              </w:rPr>
            </w:pPr>
            <w:r w:rsidRPr="00793E1B">
              <w:rPr>
                <w:color w:val="000000"/>
                <w:sz w:val="22"/>
                <w:szCs w:val="22"/>
              </w:rPr>
              <w:t>Контроль (</w:t>
            </w:r>
            <w:r w:rsidR="008F3AB2">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94149E" w:rsidRDefault="002211A2" w:rsidP="00625211">
            <w:pPr>
              <w:widowControl/>
              <w:autoSpaceDE/>
              <w:autoSpaceDN/>
              <w:adjustRightInd/>
              <w:jc w:val="center"/>
              <w:rPr>
                <w:b/>
                <w:bCs/>
                <w:sz w:val="22"/>
                <w:szCs w:val="22"/>
              </w:rPr>
            </w:pPr>
          </w:p>
        </w:tc>
      </w:tr>
      <w:tr w:rsidR="002211A2"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11A2" w:rsidRPr="00793E1B" w:rsidRDefault="002211A2" w:rsidP="008F3AB2">
            <w:pPr>
              <w:widowControl/>
              <w:autoSpaceDE/>
              <w:autoSpaceDN/>
              <w:adjustRightInd/>
              <w:jc w:val="both"/>
              <w:rPr>
                <w:color w:val="000000"/>
                <w:sz w:val="22"/>
                <w:szCs w:val="22"/>
              </w:rPr>
            </w:pPr>
            <w:r w:rsidRPr="00793E1B">
              <w:rPr>
                <w:color w:val="000000"/>
                <w:sz w:val="22"/>
                <w:szCs w:val="22"/>
              </w:rPr>
              <w:t xml:space="preserve">Итого с </w:t>
            </w:r>
            <w:r w:rsidR="008F3AB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94149E" w:rsidRDefault="001442CF" w:rsidP="00DF49D2">
            <w:pPr>
              <w:widowControl/>
              <w:autoSpaceDE/>
              <w:autoSpaceDN/>
              <w:adjustRightInd/>
              <w:jc w:val="center"/>
              <w:rPr>
                <w:b/>
                <w:bCs/>
                <w:sz w:val="22"/>
                <w:szCs w:val="22"/>
              </w:rPr>
            </w:pPr>
            <w:r>
              <w:rPr>
                <w:b/>
                <w:bCs/>
                <w:sz w:val="22"/>
                <w:szCs w:val="22"/>
              </w:rPr>
              <w:t>108</w:t>
            </w:r>
          </w:p>
        </w:tc>
      </w:tr>
    </w:tbl>
    <w:p w:rsidR="00C51015" w:rsidRDefault="00C51015" w:rsidP="002211A2">
      <w:pPr>
        <w:tabs>
          <w:tab w:val="left" w:pos="900"/>
        </w:tabs>
        <w:ind w:firstLine="709"/>
        <w:jc w:val="both"/>
        <w:rPr>
          <w:b/>
          <w:color w:val="000000"/>
          <w:sz w:val="24"/>
          <w:szCs w:val="24"/>
        </w:rPr>
      </w:pPr>
    </w:p>
    <w:p w:rsidR="002211A2" w:rsidRPr="00793E1B" w:rsidRDefault="002211A2" w:rsidP="002211A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211A2" w:rsidRPr="00793E1B" w:rsidTr="00625211">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11A2" w:rsidRPr="007B1B01" w:rsidRDefault="002211A2" w:rsidP="00EF73D7">
            <w:pPr>
              <w:widowControl/>
              <w:autoSpaceDE/>
              <w:autoSpaceDN/>
              <w:adjustRightInd/>
              <w:jc w:val="both"/>
              <w:rPr>
                <w:b/>
                <w:bCs/>
                <w:sz w:val="22"/>
                <w:szCs w:val="22"/>
              </w:rPr>
            </w:pPr>
            <w:r w:rsidRPr="007B1B01">
              <w:rPr>
                <w:b/>
                <w:bCs/>
                <w:sz w:val="22"/>
                <w:szCs w:val="22"/>
              </w:rPr>
              <w:t xml:space="preserve">Семестр </w:t>
            </w:r>
            <w:r w:rsidR="00FF217E">
              <w:rPr>
                <w:b/>
                <w:bCs/>
                <w:sz w:val="22"/>
                <w:szCs w:val="22"/>
              </w:rPr>
              <w:t>5</w:t>
            </w:r>
          </w:p>
        </w:tc>
      </w:tr>
      <w:tr w:rsidR="002211A2"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211A2" w:rsidRPr="00793E1B" w:rsidRDefault="002211A2" w:rsidP="00625211">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b/>
                <w:bCs/>
                <w:color w:val="000000"/>
                <w:sz w:val="22"/>
                <w:szCs w:val="22"/>
              </w:rPr>
            </w:pPr>
            <w:r w:rsidRPr="00793E1B">
              <w:rPr>
                <w:b/>
                <w:bCs/>
                <w:color w:val="000000"/>
                <w:sz w:val="22"/>
                <w:szCs w:val="22"/>
              </w:rPr>
              <w:t>Всего</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1. </w:t>
            </w:r>
            <w:r w:rsidRPr="001442CF">
              <w:rPr>
                <w:rStyle w:val="k-state-selected"/>
                <w:sz w:val="24"/>
                <w:szCs w:val="24"/>
              </w:rPr>
              <w:t>Основы управления человеческими ресурсами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b/>
                <w:bCs/>
                <w:color w:val="000000"/>
                <w:sz w:val="24"/>
                <w:szCs w:val="24"/>
              </w:rPr>
            </w:pPr>
            <w:r>
              <w:rPr>
                <w:b/>
                <w:bCs/>
                <w:color w:val="000000"/>
                <w:sz w:val="24"/>
                <w:szCs w:val="24"/>
              </w:rPr>
              <w:t>14</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r w:rsidRPr="001F53BA">
              <w:rPr>
                <w:b/>
                <w:bCs/>
                <w:i/>
                <w:iCs/>
                <w:color w:val="000000"/>
                <w:sz w:val="24"/>
                <w:szCs w:val="24"/>
              </w:rPr>
              <w:t>0</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2. </w:t>
            </w:r>
            <w:r w:rsidRPr="001442CF">
              <w:rPr>
                <w:rStyle w:val="k-state-selected"/>
                <w:sz w:val="24"/>
                <w:szCs w:val="24"/>
              </w:rPr>
              <w:t xml:space="preserve">Управление человеческими ресурсами: </w:t>
            </w:r>
            <w:r w:rsidRPr="001442CF">
              <w:rPr>
                <w:rStyle w:val="k-state-selected"/>
                <w:sz w:val="24"/>
                <w:szCs w:val="24"/>
              </w:rPr>
              <w:lastRenderedPageBreak/>
              <w:t>выбор стратегических альтернатив</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b/>
                <w:bCs/>
                <w:color w:val="000000"/>
                <w:sz w:val="24"/>
                <w:szCs w:val="24"/>
              </w:rPr>
            </w:pPr>
            <w:r>
              <w:rPr>
                <w:b/>
                <w:bCs/>
                <w:color w:val="000000"/>
                <w:sz w:val="24"/>
                <w:szCs w:val="24"/>
              </w:rPr>
              <w:t>16</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r w:rsidRPr="001F53BA">
              <w:rPr>
                <w:b/>
                <w:bCs/>
                <w:i/>
                <w:iCs/>
                <w:color w:val="000000"/>
                <w:sz w:val="24"/>
                <w:szCs w:val="24"/>
              </w:rPr>
              <w:t>0</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3. </w:t>
            </w:r>
            <w:r w:rsidRPr="001442CF">
              <w:rPr>
                <w:rStyle w:val="k-state-selected"/>
                <w:sz w:val="24"/>
                <w:szCs w:val="24"/>
              </w:rPr>
              <w:t>Человеческий капитал как наиболее ценный актив современного общества и экономики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b/>
                <w:bCs/>
                <w:color w:val="000000"/>
                <w:sz w:val="24"/>
                <w:szCs w:val="24"/>
              </w:rPr>
            </w:pPr>
            <w:r>
              <w:rPr>
                <w:b/>
                <w:bCs/>
                <w:color w:val="000000"/>
                <w:sz w:val="24"/>
                <w:szCs w:val="24"/>
              </w:rPr>
              <w:t>15</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4. </w:t>
            </w:r>
            <w:r w:rsidRPr="001442CF">
              <w:rPr>
                <w:rStyle w:val="k-state-selected"/>
                <w:sz w:val="24"/>
                <w:szCs w:val="24"/>
              </w:rPr>
              <w:t>Инвестиции в человеческий капитал: оценка эффективности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317E77">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5C627A">
            <w:pPr>
              <w:jc w:val="center"/>
              <w:rPr>
                <w:b/>
                <w:bCs/>
                <w:color w:val="000000"/>
                <w:sz w:val="24"/>
                <w:szCs w:val="24"/>
              </w:rPr>
            </w:pPr>
            <w:r>
              <w:rPr>
                <w:b/>
                <w:bCs/>
                <w:color w:val="000000"/>
                <w:sz w:val="24"/>
                <w:szCs w:val="24"/>
              </w:rPr>
              <w:t>16</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5C627A" w:rsidP="0047695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r>
              <w:rPr>
                <w:b/>
                <w:bCs/>
                <w:i/>
                <w:iCs/>
                <w:color w:val="000000"/>
                <w:sz w:val="24"/>
                <w:szCs w:val="24"/>
              </w:rPr>
              <w:t>2</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5. </w:t>
            </w:r>
            <w:r w:rsidRPr="001442CF">
              <w:rPr>
                <w:rStyle w:val="k-state-selected"/>
                <w:sz w:val="24"/>
                <w:szCs w:val="24"/>
              </w:rPr>
              <w:t>Образование и повышение квалификации для устойчивого развития</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5C627A">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b/>
                <w:bCs/>
                <w:color w:val="000000"/>
                <w:sz w:val="24"/>
                <w:szCs w:val="24"/>
              </w:rPr>
            </w:pPr>
            <w:r>
              <w:rPr>
                <w:b/>
                <w:bCs/>
                <w:color w:val="000000"/>
                <w:sz w:val="24"/>
                <w:szCs w:val="24"/>
              </w:rPr>
              <w:t>13</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r>
              <w:rPr>
                <w:b/>
                <w:bCs/>
                <w:i/>
                <w:iCs/>
                <w:color w:val="000000"/>
                <w:sz w:val="24"/>
                <w:szCs w:val="24"/>
              </w:rPr>
              <w:t>2</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6. </w:t>
            </w:r>
            <w:r w:rsidRPr="001442CF">
              <w:rPr>
                <w:rStyle w:val="k-state-selected"/>
                <w:sz w:val="24"/>
                <w:szCs w:val="24"/>
              </w:rPr>
              <w:t>Организационная культура в интересах устойчивой занятости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317E77">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b/>
                <w:bCs/>
                <w:color w:val="000000"/>
                <w:sz w:val="24"/>
                <w:szCs w:val="24"/>
              </w:rPr>
            </w:pPr>
            <w:r>
              <w:rPr>
                <w:b/>
                <w:bCs/>
                <w:color w:val="000000"/>
                <w:sz w:val="24"/>
                <w:szCs w:val="24"/>
              </w:rPr>
              <w:t>16</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p>
        </w:tc>
      </w:tr>
      <w:tr w:rsidR="001442CF" w:rsidRPr="00793E1B" w:rsidTr="00317E77">
        <w:trPr>
          <w:trHeight w:val="510"/>
          <w:jc w:val="center"/>
        </w:trPr>
        <w:tc>
          <w:tcPr>
            <w:tcW w:w="5580" w:type="dxa"/>
            <w:vMerge w:val="restart"/>
            <w:tcBorders>
              <w:left w:val="single" w:sz="8" w:space="0" w:color="auto"/>
              <w:right w:val="single" w:sz="8" w:space="0" w:color="auto"/>
            </w:tcBorders>
            <w:vAlign w:val="center"/>
          </w:tcPr>
          <w:p w:rsidR="001442CF" w:rsidRPr="001442CF" w:rsidRDefault="001442CF" w:rsidP="003E77FF">
            <w:pPr>
              <w:rPr>
                <w:sz w:val="24"/>
                <w:szCs w:val="24"/>
              </w:rPr>
            </w:pPr>
            <w:r w:rsidRPr="001442CF">
              <w:rPr>
                <w:sz w:val="24"/>
                <w:szCs w:val="24"/>
              </w:rPr>
              <w:t xml:space="preserve">Тема 7. </w:t>
            </w:r>
            <w:r w:rsidRPr="001442CF">
              <w:rPr>
                <w:rStyle w:val="k-state-selected"/>
                <w:sz w:val="24"/>
                <w:szCs w:val="24"/>
              </w:rPr>
              <w:t>Развитие современных европейских технологий управления человеческими ресурсами: маркетинг персонала организации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416A7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16A7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16A7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16A7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317E77">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16A7F">
            <w:pPr>
              <w:jc w:val="center"/>
              <w:rPr>
                <w:b/>
                <w:bCs/>
                <w:color w:val="000000"/>
                <w:sz w:val="24"/>
                <w:szCs w:val="24"/>
              </w:rPr>
            </w:pPr>
            <w:r>
              <w:rPr>
                <w:b/>
                <w:bCs/>
                <w:color w:val="000000"/>
                <w:sz w:val="24"/>
                <w:szCs w:val="24"/>
              </w:rPr>
              <w:t>14</w:t>
            </w:r>
          </w:p>
        </w:tc>
      </w:tr>
      <w:tr w:rsidR="00377125"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377125" w:rsidRPr="004F3C72" w:rsidRDefault="00377125"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7125" w:rsidRPr="00793E1B" w:rsidRDefault="00377125" w:rsidP="00625211">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1F53BA" w:rsidRDefault="00377125" w:rsidP="0047695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b/>
                <w:bCs/>
                <w:i/>
                <w:iCs/>
                <w:color w:val="000000"/>
                <w:sz w:val="24"/>
                <w:szCs w:val="24"/>
              </w:rPr>
            </w:pPr>
          </w:p>
        </w:tc>
      </w:tr>
      <w:tr w:rsidR="00377125"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377125" w:rsidP="0047695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377125" w:rsidP="00476955">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C43E0D" w:rsidP="00476955">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C43E0D" w:rsidP="00476955">
            <w:pPr>
              <w:jc w:val="center"/>
              <w:rPr>
                <w:color w:val="000000"/>
                <w:sz w:val="24"/>
                <w:szCs w:val="24"/>
              </w:rPr>
            </w:pPr>
            <w:r>
              <w:rPr>
                <w:color w:val="000000"/>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C43E0D" w:rsidP="00476955">
            <w:pPr>
              <w:jc w:val="center"/>
              <w:rPr>
                <w:b/>
                <w:bCs/>
                <w:color w:val="000000"/>
                <w:sz w:val="24"/>
                <w:szCs w:val="24"/>
              </w:rPr>
            </w:pPr>
            <w:r>
              <w:rPr>
                <w:b/>
                <w:bCs/>
                <w:color w:val="000000"/>
                <w:sz w:val="24"/>
                <w:szCs w:val="24"/>
              </w:rPr>
              <w:t>104</w:t>
            </w:r>
          </w:p>
        </w:tc>
      </w:tr>
      <w:tr w:rsidR="00377125"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377125" w:rsidRPr="00793E1B" w:rsidRDefault="00377125" w:rsidP="00625211">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8F3AB2" w:rsidP="00476955">
            <w:pPr>
              <w:jc w:val="center"/>
              <w:rPr>
                <w:i/>
                <w:iCs/>
                <w:color w:val="000000"/>
                <w:sz w:val="24"/>
                <w:szCs w:val="24"/>
              </w:rPr>
            </w:pPr>
            <w:r>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17E77" w:rsidP="0047695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1F53BA" w:rsidRDefault="00377125"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4C600E" w:rsidP="00476955">
            <w:pPr>
              <w:jc w:val="center"/>
              <w:rPr>
                <w:b/>
                <w:bCs/>
                <w:i/>
                <w:iCs/>
                <w:color w:val="000000"/>
                <w:sz w:val="24"/>
                <w:szCs w:val="24"/>
              </w:rPr>
            </w:pPr>
            <w:r>
              <w:rPr>
                <w:b/>
                <w:bCs/>
                <w:i/>
                <w:iCs/>
                <w:color w:val="000000"/>
                <w:sz w:val="24"/>
                <w:szCs w:val="24"/>
              </w:rPr>
              <w:t>2</w:t>
            </w:r>
          </w:p>
        </w:tc>
      </w:tr>
      <w:tr w:rsidR="00377125"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7125" w:rsidRPr="00793E1B" w:rsidRDefault="00377125" w:rsidP="005C627A">
            <w:pPr>
              <w:widowControl/>
              <w:autoSpaceDE/>
              <w:autoSpaceDN/>
              <w:adjustRightInd/>
              <w:jc w:val="both"/>
              <w:rPr>
                <w:color w:val="000000"/>
                <w:sz w:val="22"/>
                <w:szCs w:val="22"/>
              </w:rPr>
            </w:pPr>
            <w:bookmarkStart w:id="0" w:name="RANGE!A27"/>
            <w:r w:rsidRPr="00793E1B">
              <w:rPr>
                <w:color w:val="000000"/>
                <w:sz w:val="22"/>
                <w:szCs w:val="22"/>
              </w:rPr>
              <w:t>Контроль (</w:t>
            </w:r>
            <w:r w:rsidR="005C627A">
              <w:rPr>
                <w:color w:val="000000"/>
                <w:sz w:val="22"/>
                <w:szCs w:val="22"/>
              </w:rPr>
              <w:t>зачет</w:t>
            </w:r>
            <w:r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7125" w:rsidRPr="0094149E" w:rsidRDefault="00C43E0D" w:rsidP="00476955">
            <w:pPr>
              <w:widowControl/>
              <w:autoSpaceDE/>
              <w:autoSpaceDN/>
              <w:adjustRightInd/>
              <w:jc w:val="center"/>
              <w:rPr>
                <w:b/>
                <w:bCs/>
                <w:sz w:val="22"/>
                <w:szCs w:val="22"/>
              </w:rPr>
            </w:pPr>
            <w:r>
              <w:rPr>
                <w:b/>
                <w:bCs/>
                <w:sz w:val="22"/>
                <w:szCs w:val="22"/>
              </w:rPr>
              <w:t>4</w:t>
            </w:r>
          </w:p>
        </w:tc>
      </w:tr>
      <w:tr w:rsidR="00377125"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7125" w:rsidRPr="00793E1B" w:rsidRDefault="00377125" w:rsidP="005C627A">
            <w:pPr>
              <w:widowControl/>
              <w:autoSpaceDE/>
              <w:autoSpaceDN/>
              <w:adjustRightInd/>
              <w:jc w:val="both"/>
              <w:rPr>
                <w:color w:val="000000"/>
                <w:sz w:val="22"/>
                <w:szCs w:val="22"/>
              </w:rPr>
            </w:pPr>
            <w:bookmarkStart w:id="1" w:name="RANGE!A28"/>
            <w:r w:rsidRPr="00793E1B">
              <w:rPr>
                <w:color w:val="000000"/>
                <w:sz w:val="22"/>
                <w:szCs w:val="22"/>
              </w:rPr>
              <w:t xml:space="preserve">Итого с </w:t>
            </w:r>
            <w:bookmarkEnd w:id="1"/>
            <w:r w:rsidR="005C627A">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7125" w:rsidRPr="0094149E" w:rsidRDefault="00C43E0D" w:rsidP="00476955">
            <w:pPr>
              <w:widowControl/>
              <w:autoSpaceDE/>
              <w:autoSpaceDN/>
              <w:adjustRightInd/>
              <w:jc w:val="center"/>
              <w:rPr>
                <w:b/>
                <w:bCs/>
                <w:sz w:val="22"/>
                <w:szCs w:val="22"/>
              </w:rPr>
            </w:pPr>
            <w:r>
              <w:rPr>
                <w:b/>
                <w:bCs/>
                <w:sz w:val="22"/>
                <w:szCs w:val="22"/>
              </w:rPr>
              <w:t>108</w:t>
            </w:r>
          </w:p>
        </w:tc>
      </w:tr>
    </w:tbl>
    <w:p w:rsidR="00EE56FB" w:rsidRPr="00534D42" w:rsidRDefault="00EE56FB" w:rsidP="00EE56FB">
      <w:pPr>
        <w:ind w:firstLine="709"/>
        <w:jc w:val="both"/>
        <w:rPr>
          <w:b/>
          <w:i/>
          <w:sz w:val="16"/>
          <w:szCs w:val="16"/>
        </w:rPr>
      </w:pPr>
    </w:p>
    <w:p w:rsidR="00EE56FB" w:rsidRPr="00534D42" w:rsidRDefault="00EE56FB" w:rsidP="00EE56FB">
      <w:pPr>
        <w:ind w:firstLine="709"/>
        <w:jc w:val="both"/>
        <w:rPr>
          <w:b/>
          <w:i/>
          <w:sz w:val="16"/>
          <w:szCs w:val="16"/>
        </w:rPr>
      </w:pPr>
      <w:r w:rsidRPr="00534D42">
        <w:rPr>
          <w:b/>
          <w:i/>
          <w:sz w:val="16"/>
          <w:szCs w:val="16"/>
        </w:rPr>
        <w:t>* Примечания:</w:t>
      </w:r>
    </w:p>
    <w:p w:rsidR="00EE56FB" w:rsidRPr="00534D42" w:rsidRDefault="00EE56FB" w:rsidP="00EE56FB">
      <w:pPr>
        <w:ind w:firstLine="709"/>
        <w:jc w:val="both"/>
        <w:rPr>
          <w:b/>
          <w:sz w:val="16"/>
          <w:szCs w:val="16"/>
        </w:rPr>
      </w:pPr>
      <w:r w:rsidRPr="00534D42">
        <w:rPr>
          <w:b/>
          <w:sz w:val="16"/>
          <w:szCs w:val="16"/>
        </w:rPr>
        <w:t>а) Для обучающихся по индивидуальному учебному плану:</w:t>
      </w:r>
    </w:p>
    <w:p w:rsidR="00EE56FB" w:rsidRPr="00534D42" w:rsidRDefault="00EE56FB" w:rsidP="00EE56FB">
      <w:pPr>
        <w:ind w:firstLine="709"/>
        <w:jc w:val="both"/>
        <w:rPr>
          <w:sz w:val="16"/>
          <w:szCs w:val="16"/>
        </w:rPr>
      </w:pPr>
      <w:r w:rsidRPr="00534D42">
        <w:rPr>
          <w:sz w:val="16"/>
          <w:szCs w:val="16"/>
        </w:rPr>
        <w:t xml:space="preserve">При разработке образовательной программы высшего образования в части рабочей программы дисциплины </w:t>
      </w:r>
      <w:r w:rsidR="00CA7DAC" w:rsidRPr="00534D42">
        <w:rPr>
          <w:sz w:val="16"/>
          <w:szCs w:val="16"/>
        </w:rPr>
        <w:t>«</w:t>
      </w:r>
      <w:r w:rsidR="00404CE1" w:rsidRPr="00534D42">
        <w:rPr>
          <w:b/>
          <w:sz w:val="16"/>
          <w:szCs w:val="16"/>
        </w:rPr>
        <w:t>Управление человеческими ресурсами</w:t>
      </w:r>
      <w:r w:rsidR="00CA7DAC" w:rsidRPr="00534D42">
        <w:rPr>
          <w:sz w:val="16"/>
          <w:szCs w:val="16"/>
        </w:rPr>
        <w:t xml:space="preserve">» </w:t>
      </w:r>
      <w:r w:rsidRPr="00534D42">
        <w:rPr>
          <w:sz w:val="16"/>
          <w:szCs w:val="16"/>
        </w:rPr>
        <w:t xml:space="preserve">согласно требованиям </w:t>
      </w:r>
      <w:r w:rsidRPr="00534D42">
        <w:rPr>
          <w:b/>
          <w:sz w:val="16"/>
          <w:szCs w:val="16"/>
        </w:rPr>
        <w:t>частей 3-5 статьи 13, статьи 30, пункта 3 части 1 статьи 34</w:t>
      </w:r>
      <w:r w:rsidRPr="00534D42">
        <w:rPr>
          <w:sz w:val="16"/>
          <w:szCs w:val="16"/>
        </w:rPr>
        <w:t xml:space="preserve"> Федерального закона Российской Федерации </w:t>
      </w:r>
      <w:r w:rsidRPr="00534D42">
        <w:rPr>
          <w:b/>
          <w:sz w:val="16"/>
          <w:szCs w:val="16"/>
        </w:rPr>
        <w:t>от 29.12.2012 № 273-ФЗ</w:t>
      </w:r>
      <w:r w:rsidRPr="00534D42">
        <w:rPr>
          <w:sz w:val="16"/>
          <w:szCs w:val="16"/>
        </w:rPr>
        <w:t xml:space="preserve"> «Об образовании в Российской Федерации»; </w:t>
      </w:r>
      <w:r w:rsidRPr="00534D42">
        <w:rPr>
          <w:b/>
          <w:sz w:val="16"/>
          <w:szCs w:val="16"/>
        </w:rPr>
        <w:t>пунктов 16, 38</w:t>
      </w:r>
      <w:r w:rsidRPr="00534D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56FB" w:rsidRPr="00534D42" w:rsidRDefault="00EE56FB" w:rsidP="00EE56FB">
      <w:pPr>
        <w:ind w:firstLine="709"/>
        <w:jc w:val="both"/>
        <w:rPr>
          <w:b/>
          <w:sz w:val="16"/>
          <w:szCs w:val="16"/>
        </w:rPr>
      </w:pPr>
      <w:r w:rsidRPr="00534D42">
        <w:rPr>
          <w:b/>
          <w:sz w:val="16"/>
          <w:szCs w:val="16"/>
        </w:rPr>
        <w:t>б) Для обучающихся с ограниченными возможностями здоровья и инвалидов:</w:t>
      </w:r>
    </w:p>
    <w:p w:rsidR="00EE56FB" w:rsidRPr="00534D42" w:rsidRDefault="00EE56FB" w:rsidP="00EE56FB">
      <w:pPr>
        <w:ind w:firstLine="709"/>
        <w:jc w:val="both"/>
        <w:rPr>
          <w:sz w:val="16"/>
          <w:szCs w:val="16"/>
        </w:rPr>
      </w:pPr>
      <w:r w:rsidRPr="00534D4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34D42">
        <w:rPr>
          <w:b/>
          <w:sz w:val="16"/>
          <w:szCs w:val="16"/>
        </w:rPr>
        <w:t>статьи 79</w:t>
      </w:r>
      <w:r w:rsidRPr="00534D42">
        <w:rPr>
          <w:sz w:val="16"/>
          <w:szCs w:val="16"/>
        </w:rPr>
        <w:t xml:space="preserve"> Федерального закона Российской Федерации </w:t>
      </w:r>
      <w:r w:rsidRPr="00534D42">
        <w:rPr>
          <w:b/>
          <w:sz w:val="16"/>
          <w:szCs w:val="16"/>
        </w:rPr>
        <w:t>от 29.12.2012 № 273-ФЗ</w:t>
      </w:r>
      <w:r w:rsidRPr="00534D42">
        <w:rPr>
          <w:sz w:val="16"/>
          <w:szCs w:val="16"/>
        </w:rPr>
        <w:t xml:space="preserve"> «Об образовании в Российской Федерации»; </w:t>
      </w:r>
      <w:r w:rsidRPr="00534D42">
        <w:rPr>
          <w:b/>
          <w:sz w:val="16"/>
          <w:szCs w:val="16"/>
        </w:rPr>
        <w:t>раздела III</w:t>
      </w:r>
      <w:r w:rsidRPr="00534D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34D42">
        <w:rPr>
          <w:b/>
          <w:i/>
          <w:sz w:val="16"/>
          <w:szCs w:val="16"/>
        </w:rPr>
        <w:t xml:space="preserve">при наличии факта зачисления таких обучающихся с учетом конкретных </w:t>
      </w:r>
      <w:r w:rsidRPr="00534D42">
        <w:rPr>
          <w:b/>
          <w:i/>
          <w:sz w:val="16"/>
          <w:szCs w:val="16"/>
        </w:rPr>
        <w:lastRenderedPageBreak/>
        <w:t>нозологий</w:t>
      </w:r>
      <w:r w:rsidRPr="00534D42">
        <w:rPr>
          <w:sz w:val="16"/>
          <w:szCs w:val="16"/>
        </w:rPr>
        <w:t>).</w:t>
      </w:r>
    </w:p>
    <w:p w:rsidR="00EE56FB" w:rsidRPr="00534D42" w:rsidRDefault="00EE56FB" w:rsidP="00EE56FB">
      <w:pPr>
        <w:ind w:firstLine="709"/>
        <w:jc w:val="both"/>
        <w:rPr>
          <w:b/>
          <w:sz w:val="16"/>
          <w:szCs w:val="16"/>
        </w:rPr>
      </w:pPr>
      <w:r w:rsidRPr="00534D4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56FB" w:rsidRPr="00534D42" w:rsidRDefault="00EE56FB" w:rsidP="00EE56FB">
      <w:pPr>
        <w:ind w:firstLine="709"/>
        <w:jc w:val="both"/>
        <w:rPr>
          <w:sz w:val="16"/>
          <w:szCs w:val="16"/>
        </w:rPr>
      </w:pPr>
      <w:r w:rsidRPr="00534D42">
        <w:rPr>
          <w:sz w:val="16"/>
          <w:szCs w:val="16"/>
        </w:rPr>
        <w:t xml:space="preserve">При разработке образовательной программы высшего образования согласно требованиями </w:t>
      </w:r>
      <w:r w:rsidRPr="00534D42">
        <w:rPr>
          <w:b/>
          <w:sz w:val="16"/>
          <w:szCs w:val="16"/>
        </w:rPr>
        <w:t xml:space="preserve">частей 3-5 статьи 13, статьи 30, пункта 3 части 1 статьи 34 </w:t>
      </w:r>
      <w:r w:rsidRPr="00534D42">
        <w:rPr>
          <w:sz w:val="16"/>
          <w:szCs w:val="16"/>
        </w:rPr>
        <w:t xml:space="preserve">Федерального закона Российской Федерации </w:t>
      </w:r>
      <w:r w:rsidRPr="00534D42">
        <w:rPr>
          <w:b/>
          <w:sz w:val="16"/>
          <w:szCs w:val="16"/>
        </w:rPr>
        <w:t>от 29.12.2012 № 273-ФЗ</w:t>
      </w:r>
      <w:r w:rsidRPr="00534D42">
        <w:rPr>
          <w:sz w:val="16"/>
          <w:szCs w:val="16"/>
        </w:rPr>
        <w:t xml:space="preserve"> «Об образовании в Российской Федерации»; </w:t>
      </w:r>
      <w:r w:rsidRPr="00534D42">
        <w:rPr>
          <w:b/>
          <w:sz w:val="16"/>
          <w:szCs w:val="16"/>
        </w:rPr>
        <w:t>пункта 20</w:t>
      </w:r>
      <w:r w:rsidRPr="00534D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B57AED">
        <w:rPr>
          <w:sz w:val="16"/>
          <w:szCs w:val="16"/>
        </w:rPr>
        <w:t xml:space="preserve"> </w:t>
      </w:r>
      <w:r w:rsidRPr="00534D42">
        <w:rPr>
          <w:sz w:val="16"/>
          <w:szCs w:val="16"/>
        </w:rPr>
        <w:t>образовательная организация устанавливает</w:t>
      </w:r>
      <w:r w:rsidR="00B57AED">
        <w:rPr>
          <w:sz w:val="16"/>
          <w:szCs w:val="16"/>
        </w:rPr>
        <w:t xml:space="preserve"> </w:t>
      </w:r>
      <w:r w:rsidRPr="00534D4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34D42">
        <w:rPr>
          <w:b/>
          <w:sz w:val="16"/>
          <w:szCs w:val="16"/>
        </w:rPr>
        <w:t>частью 5 статьи 5</w:t>
      </w:r>
      <w:r w:rsidRPr="00534D42">
        <w:rPr>
          <w:sz w:val="16"/>
          <w:szCs w:val="16"/>
        </w:rPr>
        <w:t xml:space="preserve"> Федерального закона </w:t>
      </w:r>
      <w:r w:rsidRPr="00534D42">
        <w:rPr>
          <w:b/>
          <w:sz w:val="16"/>
          <w:szCs w:val="16"/>
        </w:rPr>
        <w:t>от 05.05.2014 № 84-ФЗ</w:t>
      </w:r>
      <w:r w:rsidRPr="00534D4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B57AED">
        <w:rPr>
          <w:sz w:val="16"/>
          <w:szCs w:val="16"/>
        </w:rPr>
        <w:t xml:space="preserve"> </w:t>
      </w:r>
      <w:r w:rsidRPr="00534D4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56FB" w:rsidRPr="00534D42" w:rsidRDefault="00EE56FB" w:rsidP="00EE56FB">
      <w:pPr>
        <w:ind w:firstLine="709"/>
        <w:jc w:val="both"/>
        <w:rPr>
          <w:b/>
          <w:sz w:val="16"/>
          <w:szCs w:val="16"/>
        </w:rPr>
      </w:pPr>
      <w:r w:rsidRPr="00534D4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7AED" w:rsidRDefault="00EE56FB" w:rsidP="00EE56FB">
      <w:pPr>
        <w:ind w:firstLine="709"/>
        <w:jc w:val="both"/>
        <w:rPr>
          <w:sz w:val="16"/>
          <w:szCs w:val="16"/>
        </w:rPr>
      </w:pPr>
      <w:r w:rsidRPr="00534D42">
        <w:rPr>
          <w:sz w:val="16"/>
          <w:szCs w:val="16"/>
        </w:rPr>
        <w:t xml:space="preserve">При разработке образовательной программы высшего образования согласно требованиям </w:t>
      </w:r>
      <w:r w:rsidRPr="00534D42">
        <w:rPr>
          <w:b/>
          <w:sz w:val="16"/>
          <w:szCs w:val="16"/>
        </w:rPr>
        <w:t>пункта 9 части 1 статьи 33, части 3 статьи 34</w:t>
      </w:r>
      <w:r w:rsidRPr="00534D42">
        <w:rPr>
          <w:sz w:val="16"/>
          <w:szCs w:val="16"/>
        </w:rPr>
        <w:t xml:space="preserve"> Федерального закона Российской Федерации </w:t>
      </w:r>
      <w:r w:rsidRPr="00534D42">
        <w:rPr>
          <w:b/>
          <w:sz w:val="16"/>
          <w:szCs w:val="16"/>
        </w:rPr>
        <w:t>от 29.12.2012 № 273-ФЗ</w:t>
      </w:r>
      <w:r w:rsidRPr="00534D42">
        <w:rPr>
          <w:sz w:val="16"/>
          <w:szCs w:val="16"/>
        </w:rPr>
        <w:t xml:space="preserve"> «Об образовании в Российской Федерации»; </w:t>
      </w:r>
      <w:r w:rsidRPr="00534D42">
        <w:rPr>
          <w:b/>
          <w:sz w:val="16"/>
          <w:szCs w:val="16"/>
        </w:rPr>
        <w:t>пункта 43</w:t>
      </w:r>
      <w:r w:rsidRPr="00534D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B57AED">
        <w:rPr>
          <w:sz w:val="16"/>
          <w:szCs w:val="16"/>
        </w:rPr>
        <w:t xml:space="preserve"> </w:t>
      </w:r>
      <w:r w:rsidRPr="00534D42">
        <w:rPr>
          <w:sz w:val="16"/>
          <w:szCs w:val="16"/>
        </w:rPr>
        <w:t>образовательная организация устанавливает</w:t>
      </w:r>
      <w:r w:rsidR="00B57AED">
        <w:rPr>
          <w:sz w:val="16"/>
          <w:szCs w:val="16"/>
        </w:rPr>
        <w:t xml:space="preserve"> </w:t>
      </w:r>
    </w:p>
    <w:p w:rsidR="00EE56FB" w:rsidRPr="00534D42" w:rsidRDefault="00EE56FB" w:rsidP="00EE56FB">
      <w:pPr>
        <w:ind w:firstLine="709"/>
        <w:jc w:val="both"/>
        <w:rPr>
          <w:sz w:val="16"/>
          <w:szCs w:val="16"/>
        </w:rPr>
      </w:pPr>
      <w:r w:rsidRPr="00534D4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76955" w:rsidRPr="00EE56FB" w:rsidRDefault="00476955" w:rsidP="00EE56FB">
      <w:pPr>
        <w:ind w:firstLine="709"/>
        <w:jc w:val="both"/>
        <w:rPr>
          <w:b/>
          <w:color w:val="000000"/>
        </w:rPr>
      </w:pPr>
    </w:p>
    <w:p w:rsidR="00CA7DAC" w:rsidRPr="00793E1B" w:rsidRDefault="00CA7DAC" w:rsidP="00377125">
      <w:pPr>
        <w:tabs>
          <w:tab w:val="left" w:pos="900"/>
        </w:tabs>
        <w:ind w:firstLine="709"/>
        <w:jc w:val="center"/>
        <w:rPr>
          <w:b/>
          <w:color w:val="000000"/>
          <w:sz w:val="24"/>
          <w:szCs w:val="24"/>
        </w:rPr>
      </w:pPr>
      <w:r w:rsidRPr="00793E1B">
        <w:rPr>
          <w:b/>
          <w:color w:val="000000"/>
          <w:sz w:val="24"/>
          <w:szCs w:val="24"/>
        </w:rPr>
        <w:t>5.3 Содержание дисциплины</w:t>
      </w:r>
    </w:p>
    <w:p w:rsidR="000918AB" w:rsidRDefault="000918AB" w:rsidP="005B6246"/>
    <w:p w:rsidR="005C627A" w:rsidRPr="005C627A" w:rsidRDefault="005C627A" w:rsidP="005C627A">
      <w:pPr>
        <w:jc w:val="center"/>
        <w:rPr>
          <w:b/>
          <w:sz w:val="24"/>
          <w:szCs w:val="24"/>
        </w:rPr>
      </w:pPr>
      <w:r w:rsidRPr="005C627A">
        <w:rPr>
          <w:b/>
          <w:sz w:val="24"/>
          <w:szCs w:val="24"/>
        </w:rPr>
        <w:t xml:space="preserve">Тема 1. </w:t>
      </w:r>
      <w:r w:rsidRPr="005C627A">
        <w:rPr>
          <w:rStyle w:val="k-state-selected"/>
          <w:b/>
          <w:sz w:val="24"/>
          <w:szCs w:val="24"/>
        </w:rPr>
        <w:t>Основы управления человеческими ресурсами</w:t>
      </w:r>
    </w:p>
    <w:p w:rsidR="005C627A" w:rsidRPr="00377835" w:rsidRDefault="005C627A" w:rsidP="005C627A">
      <w:pPr>
        <w:ind w:firstLine="709"/>
        <w:jc w:val="both"/>
        <w:rPr>
          <w:rStyle w:val="k-in"/>
          <w:sz w:val="24"/>
          <w:szCs w:val="24"/>
        </w:rPr>
      </w:pPr>
      <w:r w:rsidRPr="00377835">
        <w:rPr>
          <w:rStyle w:val="k-in"/>
          <w:sz w:val="24"/>
          <w:szCs w:val="24"/>
        </w:rPr>
        <w:t>Эволюция теории и практики управления человеческими ресурсами. Система управления человеческими ресурсами в организации. Методология управления человеческими ресурсами. Проблемы устойчивой и неустойчивой занятости</w:t>
      </w:r>
      <w:r w:rsidR="00377835" w:rsidRPr="00377835">
        <w:rPr>
          <w:rStyle w:val="k-in"/>
          <w:sz w:val="24"/>
          <w:szCs w:val="24"/>
        </w:rPr>
        <w:t>. Становление современных методов управления персоналом в Германии и Западной Европе. Формирование российской модели управления человеческими ресурсами</w:t>
      </w:r>
    </w:p>
    <w:p w:rsidR="005C627A" w:rsidRPr="00377835" w:rsidRDefault="005C627A" w:rsidP="005C627A">
      <w:pPr>
        <w:ind w:firstLine="709"/>
        <w:jc w:val="both"/>
        <w:rPr>
          <w:b/>
          <w:sz w:val="24"/>
          <w:szCs w:val="24"/>
        </w:rPr>
      </w:pPr>
    </w:p>
    <w:p w:rsidR="005C627A" w:rsidRPr="00377835" w:rsidRDefault="005C627A" w:rsidP="005C627A">
      <w:pPr>
        <w:jc w:val="center"/>
        <w:rPr>
          <w:b/>
          <w:sz w:val="24"/>
          <w:szCs w:val="24"/>
        </w:rPr>
      </w:pPr>
      <w:r w:rsidRPr="00377835">
        <w:rPr>
          <w:b/>
          <w:sz w:val="24"/>
          <w:szCs w:val="24"/>
        </w:rPr>
        <w:t xml:space="preserve">Тема 2. </w:t>
      </w:r>
      <w:r w:rsidRPr="00377835">
        <w:rPr>
          <w:rStyle w:val="k-state-selected"/>
          <w:b/>
          <w:sz w:val="24"/>
          <w:szCs w:val="24"/>
        </w:rPr>
        <w:t>Управление человеческими ресурсами: выбор стратегических альтернатив</w:t>
      </w:r>
    </w:p>
    <w:p w:rsidR="005C627A" w:rsidRPr="00377835" w:rsidRDefault="005C627A" w:rsidP="005C627A">
      <w:pPr>
        <w:ind w:firstLine="709"/>
        <w:jc w:val="both"/>
        <w:rPr>
          <w:sz w:val="24"/>
          <w:szCs w:val="24"/>
        </w:rPr>
      </w:pPr>
      <w:r w:rsidRPr="00377835">
        <w:rPr>
          <w:rStyle w:val="k-in"/>
          <w:sz w:val="24"/>
          <w:szCs w:val="24"/>
        </w:rPr>
        <w:t xml:space="preserve">Разнообразие стратегий управления человеческими ресурсами. Методы выбора релевантной стратегии управления человеческими ресурсами. </w:t>
      </w:r>
    </w:p>
    <w:p w:rsidR="005C627A" w:rsidRPr="00377835" w:rsidRDefault="005C627A" w:rsidP="005C627A">
      <w:pPr>
        <w:widowControl/>
        <w:autoSpaceDE/>
        <w:autoSpaceDN/>
        <w:adjustRightInd/>
        <w:jc w:val="center"/>
        <w:rPr>
          <w:b/>
          <w:sz w:val="24"/>
          <w:szCs w:val="24"/>
        </w:rPr>
      </w:pPr>
    </w:p>
    <w:p w:rsidR="005C627A" w:rsidRPr="00377835" w:rsidRDefault="005C627A" w:rsidP="005C627A">
      <w:pPr>
        <w:jc w:val="center"/>
        <w:rPr>
          <w:b/>
          <w:sz w:val="24"/>
          <w:szCs w:val="24"/>
        </w:rPr>
      </w:pPr>
      <w:r w:rsidRPr="00377835">
        <w:rPr>
          <w:b/>
          <w:sz w:val="24"/>
          <w:szCs w:val="24"/>
        </w:rPr>
        <w:t xml:space="preserve">Тема 3. </w:t>
      </w:r>
      <w:r w:rsidRPr="00377835">
        <w:rPr>
          <w:rStyle w:val="k-state-selected"/>
          <w:b/>
          <w:sz w:val="24"/>
          <w:szCs w:val="24"/>
        </w:rPr>
        <w:t>Человеческий капитал как наиболее ценный актив современного общества и экономики</w:t>
      </w:r>
    </w:p>
    <w:p w:rsidR="005C627A" w:rsidRPr="00377835" w:rsidRDefault="005C627A" w:rsidP="00377835">
      <w:pPr>
        <w:ind w:firstLine="709"/>
        <w:jc w:val="both"/>
        <w:rPr>
          <w:sz w:val="24"/>
          <w:szCs w:val="24"/>
        </w:rPr>
      </w:pPr>
      <w:r w:rsidRPr="00377835">
        <w:rPr>
          <w:rStyle w:val="k-in"/>
          <w:sz w:val="24"/>
          <w:szCs w:val="24"/>
        </w:rPr>
        <w:t>Информационное общество, экономика знаний и теория человеческого капитала. Структура и классификация человеческого капитала. Формы, издержки и выгоды инвестиций в человеческий капитал</w:t>
      </w:r>
    </w:p>
    <w:p w:rsidR="005C627A" w:rsidRPr="00377835" w:rsidRDefault="005C627A" w:rsidP="005C627A">
      <w:pPr>
        <w:widowControl/>
        <w:autoSpaceDE/>
        <w:autoSpaceDN/>
        <w:adjustRightInd/>
        <w:jc w:val="center"/>
        <w:rPr>
          <w:b/>
          <w:sz w:val="24"/>
          <w:szCs w:val="24"/>
        </w:rPr>
      </w:pPr>
    </w:p>
    <w:p w:rsidR="005C627A" w:rsidRPr="00377835" w:rsidRDefault="005C627A" w:rsidP="005C627A">
      <w:pPr>
        <w:jc w:val="center"/>
        <w:rPr>
          <w:b/>
          <w:sz w:val="24"/>
          <w:szCs w:val="24"/>
        </w:rPr>
      </w:pPr>
      <w:r w:rsidRPr="00377835">
        <w:rPr>
          <w:b/>
          <w:sz w:val="24"/>
          <w:szCs w:val="24"/>
        </w:rPr>
        <w:t xml:space="preserve">Тема 4. </w:t>
      </w:r>
      <w:r w:rsidRPr="00377835">
        <w:rPr>
          <w:rStyle w:val="k-state-selected"/>
          <w:b/>
          <w:sz w:val="24"/>
          <w:szCs w:val="24"/>
        </w:rPr>
        <w:t>Инвестиции в человеческий капитал: оценка эффективности</w:t>
      </w:r>
    </w:p>
    <w:p w:rsidR="005C627A" w:rsidRPr="00377835" w:rsidRDefault="005C627A" w:rsidP="00377835">
      <w:pPr>
        <w:ind w:firstLine="709"/>
        <w:jc w:val="both"/>
        <w:rPr>
          <w:b/>
          <w:sz w:val="24"/>
          <w:szCs w:val="24"/>
        </w:rPr>
      </w:pPr>
      <w:r w:rsidRPr="00377835">
        <w:rPr>
          <w:rStyle w:val="k-in"/>
          <w:sz w:val="24"/>
          <w:szCs w:val="24"/>
        </w:rPr>
        <w:t>Методология измерения и оценки человеческого капитала организаций. Показатели оценки эффективности инвестиций в человеческие активы. Расчет рентабельности инвестиций в человеческий капитал</w:t>
      </w:r>
    </w:p>
    <w:p w:rsidR="005C627A" w:rsidRPr="00377835" w:rsidRDefault="005C627A" w:rsidP="005C627A">
      <w:pPr>
        <w:widowControl/>
        <w:autoSpaceDE/>
        <w:autoSpaceDN/>
        <w:adjustRightInd/>
        <w:jc w:val="center"/>
        <w:rPr>
          <w:b/>
          <w:sz w:val="24"/>
          <w:szCs w:val="24"/>
        </w:rPr>
      </w:pPr>
    </w:p>
    <w:p w:rsidR="005C627A" w:rsidRPr="00377835" w:rsidRDefault="005C627A" w:rsidP="005C627A">
      <w:pPr>
        <w:jc w:val="center"/>
        <w:rPr>
          <w:b/>
          <w:sz w:val="24"/>
          <w:szCs w:val="24"/>
        </w:rPr>
      </w:pPr>
      <w:r w:rsidRPr="00377835">
        <w:rPr>
          <w:b/>
          <w:sz w:val="24"/>
          <w:szCs w:val="24"/>
        </w:rPr>
        <w:t xml:space="preserve">Тема 5. </w:t>
      </w:r>
      <w:r w:rsidRPr="00377835">
        <w:rPr>
          <w:rStyle w:val="k-state-selected"/>
          <w:b/>
          <w:sz w:val="24"/>
          <w:szCs w:val="24"/>
        </w:rPr>
        <w:t>Образование и повышение квалификации для устойчивого развития</w:t>
      </w:r>
    </w:p>
    <w:p w:rsidR="005C627A" w:rsidRPr="00377835" w:rsidRDefault="005C627A" w:rsidP="00377835">
      <w:pPr>
        <w:ind w:firstLine="709"/>
        <w:jc w:val="both"/>
        <w:rPr>
          <w:b/>
          <w:sz w:val="24"/>
          <w:szCs w:val="24"/>
        </w:rPr>
      </w:pPr>
      <w:r w:rsidRPr="00377835">
        <w:rPr>
          <w:rStyle w:val="k-in"/>
          <w:sz w:val="24"/>
          <w:szCs w:val="24"/>
        </w:rPr>
        <w:t xml:space="preserve">Роль образования в устойчивом развитии на глобальном уровне. Образование в европейских странах и России в контексте устойчивого развития на национальном и региональном уровнях. Образование в странах ЕС и России в интересах устойчивого </w:t>
      </w:r>
      <w:r w:rsidRPr="00377835">
        <w:rPr>
          <w:rStyle w:val="k-in"/>
          <w:sz w:val="24"/>
          <w:szCs w:val="24"/>
        </w:rPr>
        <w:lastRenderedPageBreak/>
        <w:t>развития на организационном уровне</w:t>
      </w:r>
    </w:p>
    <w:p w:rsidR="005C627A" w:rsidRPr="00377835" w:rsidRDefault="005C627A" w:rsidP="005C627A">
      <w:pPr>
        <w:widowControl/>
        <w:autoSpaceDE/>
        <w:autoSpaceDN/>
        <w:adjustRightInd/>
        <w:jc w:val="center"/>
        <w:rPr>
          <w:b/>
          <w:sz w:val="24"/>
          <w:szCs w:val="24"/>
        </w:rPr>
      </w:pPr>
    </w:p>
    <w:p w:rsidR="005C627A" w:rsidRPr="005C627A" w:rsidRDefault="005C627A" w:rsidP="005C627A">
      <w:pPr>
        <w:jc w:val="center"/>
        <w:rPr>
          <w:b/>
          <w:sz w:val="24"/>
          <w:szCs w:val="24"/>
        </w:rPr>
      </w:pPr>
      <w:r w:rsidRPr="005C627A">
        <w:rPr>
          <w:b/>
          <w:sz w:val="24"/>
          <w:szCs w:val="24"/>
        </w:rPr>
        <w:t xml:space="preserve">Тема 6. </w:t>
      </w:r>
      <w:r w:rsidRPr="005C627A">
        <w:rPr>
          <w:rStyle w:val="k-state-selected"/>
          <w:b/>
          <w:sz w:val="24"/>
          <w:szCs w:val="24"/>
        </w:rPr>
        <w:t>Организационная культура в интересах устойчивой занятости</w:t>
      </w:r>
    </w:p>
    <w:p w:rsidR="005C627A" w:rsidRPr="00377835" w:rsidRDefault="00377835" w:rsidP="00377835">
      <w:pPr>
        <w:ind w:firstLine="709"/>
        <w:jc w:val="both"/>
        <w:rPr>
          <w:b/>
          <w:sz w:val="24"/>
          <w:szCs w:val="24"/>
        </w:rPr>
      </w:pPr>
      <w:r w:rsidRPr="00377835">
        <w:rPr>
          <w:rStyle w:val="k-in"/>
          <w:sz w:val="24"/>
          <w:szCs w:val="24"/>
        </w:rPr>
        <w:t>История возникновения и развития понятия организационная культура. Управление организационной культурой. Классификация и методы диагностики организационной культуры. Программа адаптации и виды обучения корпоративным правилам и нормам</w:t>
      </w:r>
    </w:p>
    <w:p w:rsidR="005C627A" w:rsidRPr="005C627A" w:rsidRDefault="005C627A" w:rsidP="005C627A">
      <w:pPr>
        <w:widowControl/>
        <w:autoSpaceDE/>
        <w:autoSpaceDN/>
        <w:adjustRightInd/>
        <w:jc w:val="center"/>
        <w:rPr>
          <w:b/>
          <w:sz w:val="22"/>
          <w:szCs w:val="22"/>
        </w:rPr>
      </w:pPr>
    </w:p>
    <w:p w:rsidR="005C627A" w:rsidRPr="005C627A" w:rsidRDefault="005C627A" w:rsidP="005C627A">
      <w:pPr>
        <w:jc w:val="center"/>
        <w:rPr>
          <w:b/>
          <w:sz w:val="24"/>
          <w:szCs w:val="24"/>
        </w:rPr>
      </w:pPr>
      <w:r w:rsidRPr="005C627A">
        <w:rPr>
          <w:b/>
          <w:sz w:val="24"/>
          <w:szCs w:val="24"/>
        </w:rPr>
        <w:t xml:space="preserve">Тема 7. </w:t>
      </w:r>
      <w:r w:rsidRPr="005C627A">
        <w:rPr>
          <w:rStyle w:val="k-state-selected"/>
          <w:b/>
          <w:sz w:val="24"/>
          <w:szCs w:val="24"/>
        </w:rPr>
        <w:t>Развитие современных европейских технологий управления человеческими ресурсами: маркетинг персонала организации</w:t>
      </w:r>
    </w:p>
    <w:p w:rsidR="005C627A" w:rsidRPr="00377835" w:rsidRDefault="00377835" w:rsidP="00377835">
      <w:pPr>
        <w:ind w:firstLine="709"/>
        <w:jc w:val="both"/>
        <w:rPr>
          <w:b/>
          <w:sz w:val="24"/>
          <w:szCs w:val="24"/>
        </w:rPr>
      </w:pPr>
      <w:r w:rsidRPr="00377835">
        <w:rPr>
          <w:rStyle w:val="k-in"/>
          <w:sz w:val="24"/>
          <w:szCs w:val="24"/>
        </w:rPr>
        <w:t>Понятие маркетинга персонала. Основные цели и задачи маркетинга персонала организации. Факторы, обусловливающие возникновение персонал-маркетинга организации в современных условиях. Уровни и направления реализации маркетинга персонала. Реализация маркетинговой деятельности в области работы с персоналом.</w:t>
      </w:r>
    </w:p>
    <w:p w:rsidR="00D74392" w:rsidRDefault="00D74392" w:rsidP="00DD4486">
      <w:pPr>
        <w:tabs>
          <w:tab w:val="left" w:pos="900"/>
        </w:tabs>
        <w:ind w:firstLine="709"/>
        <w:jc w:val="both"/>
        <w:rPr>
          <w:b/>
          <w:color w:val="000000"/>
          <w:sz w:val="24"/>
          <w:szCs w:val="24"/>
        </w:rPr>
      </w:pPr>
    </w:p>
    <w:p w:rsidR="00DD4486" w:rsidRPr="00793E1B" w:rsidRDefault="00DD4486" w:rsidP="00DD4486">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DD4486" w:rsidRPr="00687A0C" w:rsidRDefault="00DD4486" w:rsidP="008F3AB2">
      <w:pPr>
        <w:pStyle w:val="a3"/>
        <w:widowControl/>
        <w:numPr>
          <w:ilvl w:val="0"/>
          <w:numId w:val="7"/>
        </w:numPr>
        <w:autoSpaceDE/>
        <w:autoSpaceDN/>
        <w:adjustRightInd/>
        <w:spacing w:after="200" w:line="276" w:lineRule="auto"/>
        <w:ind w:left="284"/>
        <w:contextualSpacing/>
        <w:jc w:val="both"/>
        <w:rPr>
          <w:sz w:val="24"/>
          <w:szCs w:val="24"/>
        </w:rPr>
      </w:pPr>
      <w:r w:rsidRPr="00687A0C">
        <w:rPr>
          <w:sz w:val="24"/>
          <w:szCs w:val="24"/>
        </w:rPr>
        <w:t>Методические указания  для обучающихся по освоению дисциплины «</w:t>
      </w:r>
      <w:r w:rsidR="00404CE1">
        <w:rPr>
          <w:sz w:val="24"/>
          <w:szCs w:val="24"/>
        </w:rPr>
        <w:t>Управление человеческими ресурсами</w:t>
      </w:r>
      <w:r w:rsidRPr="00687A0C">
        <w:rPr>
          <w:sz w:val="24"/>
          <w:szCs w:val="24"/>
        </w:rPr>
        <w:t xml:space="preserve">»/ </w:t>
      </w:r>
      <w:r>
        <w:rPr>
          <w:sz w:val="24"/>
          <w:szCs w:val="24"/>
        </w:rPr>
        <w:t>Е.А.Дмитр</w:t>
      </w:r>
      <w:r w:rsidR="00EE56FB">
        <w:rPr>
          <w:sz w:val="24"/>
          <w:szCs w:val="24"/>
        </w:rPr>
        <w:t>и</w:t>
      </w:r>
      <w:r>
        <w:rPr>
          <w:sz w:val="24"/>
          <w:szCs w:val="24"/>
        </w:rPr>
        <w:t>енко</w:t>
      </w:r>
      <w:r w:rsidRPr="00687A0C">
        <w:rPr>
          <w:sz w:val="24"/>
          <w:szCs w:val="24"/>
        </w:rPr>
        <w:t>. – Омск: Изд-во Омской гуманитарной академии, 201</w:t>
      </w:r>
      <w:r w:rsidR="00EE56FB">
        <w:rPr>
          <w:sz w:val="24"/>
          <w:szCs w:val="24"/>
        </w:rPr>
        <w:t>8</w:t>
      </w:r>
      <w:r w:rsidRPr="00687A0C">
        <w:rPr>
          <w:sz w:val="24"/>
          <w:szCs w:val="24"/>
        </w:rPr>
        <w:t xml:space="preserve">. </w:t>
      </w:r>
    </w:p>
    <w:p w:rsidR="008F3AB2" w:rsidRPr="00D67FEA" w:rsidRDefault="008F3AB2" w:rsidP="008F3AB2">
      <w:pPr>
        <w:pStyle w:val="a3"/>
        <w:widowControl/>
        <w:numPr>
          <w:ilvl w:val="0"/>
          <w:numId w:val="7"/>
        </w:numPr>
        <w:autoSpaceDE/>
        <w:autoSpaceDN/>
        <w:adjustRightInd/>
        <w:spacing w:after="200" w:line="276" w:lineRule="auto"/>
        <w:ind w:left="284"/>
        <w:contextualSpacing/>
        <w:jc w:val="both"/>
        <w:rPr>
          <w:sz w:val="24"/>
          <w:szCs w:val="24"/>
        </w:rPr>
      </w:pPr>
      <w:r w:rsidRPr="00D67FEA">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sz w:val="24"/>
          <w:szCs w:val="24"/>
        </w:rPr>
        <w:t>нии Ученого совета от 28.08.</w:t>
      </w:r>
      <w:r w:rsidRPr="00D67FEA">
        <w:rPr>
          <w:sz w:val="24"/>
          <w:szCs w:val="24"/>
        </w:rPr>
        <w:t>2017 (протокол заседания № 1), Студенческого совета ОмГА от 28.08.2017 (протокол заседания № 1), утвержденное приказом ректора от 28.08.2017 №37.</w:t>
      </w:r>
    </w:p>
    <w:p w:rsidR="008F3AB2" w:rsidRPr="00D67FEA" w:rsidRDefault="008F3AB2" w:rsidP="008F3AB2">
      <w:pPr>
        <w:pStyle w:val="a3"/>
        <w:widowControl/>
        <w:numPr>
          <w:ilvl w:val="0"/>
          <w:numId w:val="7"/>
        </w:numPr>
        <w:autoSpaceDE/>
        <w:autoSpaceDN/>
        <w:adjustRightInd/>
        <w:spacing w:after="200" w:line="276" w:lineRule="auto"/>
        <w:ind w:left="284"/>
        <w:contextualSpacing/>
        <w:jc w:val="both"/>
        <w:rPr>
          <w:sz w:val="24"/>
          <w:szCs w:val="24"/>
        </w:rPr>
      </w:pPr>
      <w:r w:rsidRPr="00D67FEA">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3AB2" w:rsidRPr="00D67FEA" w:rsidRDefault="008F3AB2" w:rsidP="008F3AB2">
      <w:pPr>
        <w:pStyle w:val="a3"/>
        <w:widowControl/>
        <w:numPr>
          <w:ilvl w:val="0"/>
          <w:numId w:val="7"/>
        </w:numPr>
        <w:autoSpaceDE/>
        <w:autoSpaceDN/>
        <w:adjustRightInd/>
        <w:spacing w:line="276" w:lineRule="auto"/>
        <w:ind w:left="284"/>
        <w:contextualSpacing/>
        <w:jc w:val="both"/>
        <w:rPr>
          <w:sz w:val="24"/>
          <w:szCs w:val="24"/>
        </w:rPr>
      </w:pPr>
      <w:r w:rsidRPr="00D67FEA">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sz w:val="24"/>
          <w:szCs w:val="24"/>
        </w:rPr>
        <w:t>едании Ученого совета от 28.08.</w:t>
      </w:r>
      <w:r w:rsidRPr="00D67FEA">
        <w:rPr>
          <w:sz w:val="24"/>
          <w:szCs w:val="24"/>
        </w:rPr>
        <w:t>2017 (протокол заседания № 1), Студенческого совета ОмГА от 28.08.2017 (протокол заседания № 1), утвержденное приказом ректора от 28.08.2017 №37.</w:t>
      </w:r>
    </w:p>
    <w:p w:rsidR="00DD4486" w:rsidRPr="00793E1B" w:rsidRDefault="00DD4486" w:rsidP="00DD4486">
      <w:pPr>
        <w:ind w:firstLine="709"/>
        <w:jc w:val="both"/>
        <w:rPr>
          <w:rFonts w:eastAsia="Calibri"/>
          <w:b/>
          <w:color w:val="000000"/>
          <w:sz w:val="24"/>
          <w:szCs w:val="24"/>
        </w:rPr>
      </w:pPr>
    </w:p>
    <w:p w:rsidR="00DD4486" w:rsidRPr="00793E1B" w:rsidRDefault="00EE56FB" w:rsidP="00DD4486">
      <w:pPr>
        <w:ind w:firstLine="709"/>
        <w:jc w:val="both"/>
        <w:rPr>
          <w:b/>
          <w:color w:val="000000"/>
          <w:sz w:val="24"/>
          <w:szCs w:val="24"/>
        </w:rPr>
      </w:pPr>
      <w:r>
        <w:rPr>
          <w:b/>
          <w:color w:val="000000"/>
          <w:sz w:val="24"/>
          <w:szCs w:val="24"/>
        </w:rPr>
        <w:t>7</w:t>
      </w:r>
      <w:r w:rsidR="00DD4486" w:rsidRPr="00793E1B">
        <w:rPr>
          <w:b/>
          <w:color w:val="000000"/>
          <w:sz w:val="24"/>
          <w:szCs w:val="24"/>
        </w:rPr>
        <w:t>. Перечень основной и дополнительной учебной литературы, необходимой для освоения дисциплины</w:t>
      </w:r>
    </w:p>
    <w:p w:rsidR="005C3FED" w:rsidRDefault="005C3FED" w:rsidP="00DD4486">
      <w:pPr>
        <w:widowControl/>
        <w:tabs>
          <w:tab w:val="left" w:pos="406"/>
        </w:tabs>
        <w:autoSpaceDE/>
        <w:autoSpaceDN/>
        <w:adjustRightInd/>
        <w:ind w:firstLine="709"/>
        <w:jc w:val="both"/>
        <w:rPr>
          <w:b/>
          <w:bCs/>
          <w:i/>
          <w:color w:val="000000"/>
          <w:sz w:val="24"/>
          <w:szCs w:val="24"/>
        </w:rPr>
      </w:pPr>
    </w:p>
    <w:p w:rsidR="00EE56FB" w:rsidRPr="00B14050" w:rsidRDefault="00EE56FB" w:rsidP="00EE56FB">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EE56FB" w:rsidRDefault="00EE56FB" w:rsidP="00EE56FB">
      <w:pPr>
        <w:pStyle w:val="1"/>
        <w:tabs>
          <w:tab w:val="left" w:pos="993"/>
        </w:tabs>
        <w:spacing w:before="0" w:after="0"/>
        <w:ind w:firstLine="709"/>
        <w:jc w:val="both"/>
      </w:pPr>
      <w:r>
        <w:rPr>
          <w:rFonts w:ascii="Times New Roman" w:hAnsi="Times New Roman" w:cs="Times New Roman"/>
          <w:b w:val="0"/>
          <w:sz w:val="24"/>
          <w:szCs w:val="24"/>
        </w:rPr>
        <w:t xml:space="preserve">1. </w:t>
      </w:r>
      <w:r w:rsidRPr="00206109">
        <w:rPr>
          <w:rFonts w:ascii="Times New Roman" w:hAnsi="Times New Roman" w:cs="Times New Roman"/>
          <w:b w:val="0"/>
          <w:sz w:val="24"/>
          <w:szCs w:val="24"/>
        </w:rPr>
        <w:t>Гуськова Н.Д</w:t>
      </w:r>
      <w:r w:rsidR="00B57AED">
        <w:rPr>
          <w:rFonts w:ascii="Times New Roman" w:hAnsi="Times New Roman" w:cs="Times New Roman"/>
          <w:b w:val="0"/>
          <w:sz w:val="24"/>
          <w:szCs w:val="24"/>
        </w:rPr>
        <w:t xml:space="preserve">. </w:t>
      </w:r>
      <w:r w:rsidRPr="00206109">
        <w:rPr>
          <w:rStyle w:val="a8"/>
          <w:rFonts w:ascii="Times New Roman" w:hAnsi="Times New Roman" w:cs="Times New Roman"/>
          <w:sz w:val="24"/>
          <w:szCs w:val="24"/>
        </w:rPr>
        <w:t>Управление человеческими ресурсами</w:t>
      </w:r>
      <w:r w:rsidRPr="005C3FED">
        <w:rPr>
          <w:rFonts w:ascii="Times New Roman" w:hAnsi="Times New Roman" w:cs="Times New Roman"/>
          <w:b w:val="0"/>
          <w:sz w:val="24"/>
          <w:szCs w:val="24"/>
          <w:shd w:val="clear" w:color="auto" w:fill="FFFFFF"/>
        </w:rPr>
        <w:t xml:space="preserve">[Электронный ресурс]: </w:t>
      </w:r>
      <w:r>
        <w:rPr>
          <w:rFonts w:ascii="Times New Roman" w:hAnsi="Times New Roman" w:cs="Times New Roman"/>
          <w:b w:val="0"/>
          <w:sz w:val="24"/>
          <w:szCs w:val="24"/>
        </w:rPr>
        <w:t>у</w:t>
      </w:r>
      <w:r w:rsidRPr="005C3FED">
        <w:rPr>
          <w:rFonts w:ascii="Times New Roman" w:hAnsi="Times New Roman" w:cs="Times New Roman"/>
          <w:b w:val="0"/>
          <w:sz w:val="24"/>
          <w:szCs w:val="24"/>
        </w:rPr>
        <w:t>чебник для бакалавриата</w:t>
      </w:r>
      <w:r>
        <w:rPr>
          <w:rFonts w:ascii="Times New Roman" w:hAnsi="Times New Roman" w:cs="Times New Roman"/>
          <w:b w:val="0"/>
          <w:sz w:val="24"/>
          <w:szCs w:val="24"/>
        </w:rPr>
        <w:t xml:space="preserve"> и магистратуры/ Н.Д. Гуськова, </w:t>
      </w:r>
      <w:r w:rsidRPr="00206109">
        <w:rPr>
          <w:rFonts w:ascii="Times New Roman" w:hAnsi="Times New Roman" w:cs="Times New Roman"/>
          <w:b w:val="0"/>
          <w:sz w:val="24"/>
          <w:szCs w:val="24"/>
        </w:rPr>
        <w:t>И.Н.Краковская, А.В.Ерастова, Д.В.Родин.</w:t>
      </w:r>
      <w:r>
        <w:rPr>
          <w:rFonts w:ascii="Times New Roman" w:hAnsi="Times New Roman" w:cs="Times New Roman"/>
          <w:b w:val="0"/>
          <w:sz w:val="24"/>
          <w:szCs w:val="24"/>
        </w:rPr>
        <w:t>–</w:t>
      </w:r>
      <w:r w:rsidRPr="005C3FED">
        <w:rPr>
          <w:rFonts w:ascii="Times New Roman" w:hAnsi="Times New Roman" w:cs="Times New Roman"/>
          <w:b w:val="0"/>
          <w:sz w:val="24"/>
          <w:szCs w:val="24"/>
        </w:rPr>
        <w:t xml:space="preserve"> 2-е изд., испр. и доп. </w:t>
      </w:r>
      <w:r w:rsidRPr="005C3FED">
        <w:rPr>
          <w:rFonts w:ascii="Times New Roman" w:hAnsi="Times New Roman" w:cs="Times New Roman"/>
          <w:b w:val="0"/>
          <w:sz w:val="24"/>
          <w:szCs w:val="24"/>
          <w:shd w:val="clear" w:color="auto" w:fill="FFFFFF"/>
        </w:rPr>
        <w:t>— Электрон.текстовые данные</w:t>
      </w:r>
      <w:r w:rsidRPr="00206109">
        <w:rPr>
          <w:rFonts w:ascii="Times New Roman" w:hAnsi="Times New Roman" w:cs="Times New Roman"/>
          <w:b w:val="0"/>
          <w:sz w:val="24"/>
          <w:szCs w:val="24"/>
        </w:rPr>
        <w:t>— М.: Издательство Юрайт, 2017. — 212 с.</w:t>
      </w:r>
      <w:r>
        <w:rPr>
          <w:rFonts w:ascii="Times New Roman" w:hAnsi="Times New Roman" w:cs="Times New Roman"/>
          <w:b w:val="0"/>
          <w:sz w:val="24"/>
          <w:szCs w:val="24"/>
          <w:shd w:val="clear" w:color="auto" w:fill="FCFCFC"/>
        </w:rPr>
        <w:t>–</w:t>
      </w:r>
      <w:r w:rsidRPr="005C3FED">
        <w:rPr>
          <w:rFonts w:ascii="Times New Roman" w:hAnsi="Times New Roman" w:cs="Times New Roman"/>
          <w:b w:val="0"/>
          <w:sz w:val="24"/>
          <w:szCs w:val="24"/>
          <w:shd w:val="clear" w:color="auto" w:fill="FCFCFC"/>
        </w:rPr>
        <w:t xml:space="preserve">Режимдоступа: </w:t>
      </w:r>
      <w:hyperlink r:id="rId6" w:history="1">
        <w:r w:rsidRPr="00B57AED">
          <w:rPr>
            <w:rStyle w:val="a5"/>
            <w:rFonts w:ascii="Times New Roman" w:hAnsi="Times New Roman" w:cs="Times New Roman"/>
            <w:b w:val="0"/>
            <w:sz w:val="24"/>
            <w:szCs w:val="24"/>
            <w:shd w:val="clear" w:color="auto" w:fill="FFFFFF" w:themeFill="background1"/>
          </w:rPr>
          <w:t>www.biblio-online.ru/book/AB6DD9A6-B667-4865-A3E9-9B5B4D608682</w:t>
        </w:r>
      </w:hyperlink>
    </w:p>
    <w:p w:rsidR="00EE56FB" w:rsidRDefault="00EE56FB" w:rsidP="006B5192">
      <w:pPr>
        <w:pStyle w:val="1"/>
        <w:tabs>
          <w:tab w:val="left" w:pos="993"/>
        </w:tabs>
        <w:spacing w:before="0" w:after="0"/>
        <w:ind w:firstLine="709"/>
        <w:jc w:val="both"/>
        <w:rPr>
          <w:sz w:val="24"/>
          <w:szCs w:val="24"/>
          <w:shd w:val="clear" w:color="auto" w:fill="FFFFFF"/>
        </w:rPr>
      </w:pPr>
      <w:r w:rsidRPr="00377835">
        <w:rPr>
          <w:rFonts w:ascii="Times New Roman" w:hAnsi="Times New Roman" w:cs="Times New Roman"/>
          <w:b w:val="0"/>
          <w:sz w:val="24"/>
          <w:szCs w:val="24"/>
        </w:rPr>
        <w:t xml:space="preserve">2. </w:t>
      </w:r>
      <w:r w:rsidR="006B5192" w:rsidRPr="006B5192">
        <w:rPr>
          <w:rFonts w:ascii="Times New Roman" w:hAnsi="Times New Roman" w:cs="Times New Roman"/>
          <w:b w:val="0"/>
          <w:sz w:val="24"/>
          <w:szCs w:val="24"/>
          <w:shd w:val="clear" w:color="auto" w:fill="FFFFFF"/>
        </w:rPr>
        <w:t>Дейнека, А.В. Управление человеческими ресурсами [Электронный ресурс]: учебник для бакалавров/ А.В. Дейнека.—Электрон.текстовые данные.— М.: Дашков и К, 2014.— 288 c.— Режим доступа: http:</w:t>
      </w:r>
      <w:hyperlink r:id="rId7" w:history="1">
        <w:r w:rsidR="00DA25C8">
          <w:rPr>
            <w:rStyle w:val="a5"/>
            <w:rFonts w:ascii="Times New Roman" w:hAnsi="Times New Roman" w:cs="Times New Roman"/>
            <w:b w:val="0"/>
            <w:sz w:val="24"/>
            <w:szCs w:val="24"/>
            <w:shd w:val="clear" w:color="auto" w:fill="FFFFFF"/>
          </w:rPr>
          <w:t>http:http:www.iprbookshop.ru/24767</w:t>
        </w:r>
      </w:hyperlink>
    </w:p>
    <w:p w:rsidR="006B5192" w:rsidRDefault="006B5192" w:rsidP="00EE56FB">
      <w:pPr>
        <w:pStyle w:val="a3"/>
        <w:tabs>
          <w:tab w:val="left" w:pos="993"/>
        </w:tabs>
        <w:ind w:left="0" w:firstLine="709"/>
        <w:jc w:val="both"/>
        <w:rPr>
          <w:b/>
          <w:bCs/>
          <w:i/>
          <w:sz w:val="24"/>
          <w:szCs w:val="24"/>
        </w:rPr>
      </w:pPr>
    </w:p>
    <w:p w:rsidR="00EE56FB" w:rsidRDefault="00EE56FB" w:rsidP="00EE56FB">
      <w:pPr>
        <w:pStyle w:val="a3"/>
        <w:tabs>
          <w:tab w:val="left" w:pos="993"/>
        </w:tabs>
        <w:ind w:left="0" w:firstLine="709"/>
        <w:jc w:val="both"/>
        <w:rPr>
          <w:b/>
          <w:bCs/>
          <w:i/>
          <w:sz w:val="24"/>
          <w:szCs w:val="24"/>
        </w:rPr>
      </w:pPr>
      <w:r w:rsidRPr="002B430E">
        <w:rPr>
          <w:b/>
          <w:bCs/>
          <w:i/>
          <w:sz w:val="24"/>
          <w:szCs w:val="24"/>
        </w:rPr>
        <w:t>Дополнительная:</w:t>
      </w:r>
    </w:p>
    <w:p w:rsidR="00EE56FB" w:rsidRPr="005C3FED" w:rsidRDefault="00EE56FB" w:rsidP="00EE56FB">
      <w:pPr>
        <w:pStyle w:val="1"/>
        <w:tabs>
          <w:tab w:val="left" w:pos="993"/>
        </w:tabs>
        <w:spacing w:before="0" w:after="0"/>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1. </w:t>
      </w:r>
      <w:r w:rsidRPr="005C3FED">
        <w:rPr>
          <w:rFonts w:ascii="Times New Roman" w:hAnsi="Times New Roman" w:cs="Times New Roman"/>
          <w:b w:val="0"/>
          <w:sz w:val="24"/>
          <w:szCs w:val="24"/>
        </w:rPr>
        <w:t xml:space="preserve">Горленко О.А. </w:t>
      </w:r>
      <w:r>
        <w:rPr>
          <w:rFonts w:ascii="Times New Roman" w:hAnsi="Times New Roman" w:cs="Times New Roman"/>
          <w:b w:val="0"/>
          <w:sz w:val="24"/>
          <w:szCs w:val="24"/>
        </w:rPr>
        <w:t>У</w:t>
      </w:r>
      <w:r w:rsidRPr="005C3FED">
        <w:rPr>
          <w:rFonts w:ascii="Times New Roman" w:hAnsi="Times New Roman" w:cs="Times New Roman"/>
          <w:b w:val="0"/>
          <w:sz w:val="24"/>
          <w:szCs w:val="24"/>
        </w:rPr>
        <w:t xml:space="preserve">правление персоналом </w:t>
      </w:r>
      <w:r w:rsidRPr="005C3FED">
        <w:rPr>
          <w:rFonts w:ascii="Times New Roman" w:hAnsi="Times New Roman" w:cs="Times New Roman"/>
          <w:b w:val="0"/>
          <w:sz w:val="24"/>
          <w:szCs w:val="24"/>
          <w:shd w:val="clear" w:color="auto" w:fill="FFFFFF"/>
        </w:rPr>
        <w:t xml:space="preserve">[Электронный ресурс]: </w:t>
      </w:r>
      <w:r>
        <w:rPr>
          <w:rFonts w:ascii="Times New Roman" w:hAnsi="Times New Roman" w:cs="Times New Roman"/>
          <w:b w:val="0"/>
          <w:sz w:val="24"/>
          <w:szCs w:val="24"/>
        </w:rPr>
        <w:t>у</w:t>
      </w:r>
      <w:r w:rsidRPr="005C3FED">
        <w:rPr>
          <w:rFonts w:ascii="Times New Roman" w:hAnsi="Times New Roman" w:cs="Times New Roman"/>
          <w:b w:val="0"/>
          <w:sz w:val="24"/>
          <w:szCs w:val="24"/>
        </w:rPr>
        <w:t>чебник для академического бакалавриата</w:t>
      </w:r>
      <w:r>
        <w:rPr>
          <w:rFonts w:ascii="Times New Roman" w:hAnsi="Times New Roman" w:cs="Times New Roman"/>
          <w:b w:val="0"/>
          <w:sz w:val="24"/>
          <w:szCs w:val="24"/>
        </w:rPr>
        <w:t>/ О.А. Горленко, Д.В. Ерохин, Т.П. Можаева. –</w:t>
      </w:r>
      <w:r w:rsidRPr="005C3FED">
        <w:rPr>
          <w:rFonts w:ascii="Times New Roman" w:hAnsi="Times New Roman" w:cs="Times New Roman"/>
          <w:b w:val="0"/>
          <w:sz w:val="24"/>
          <w:szCs w:val="24"/>
        </w:rPr>
        <w:t xml:space="preserve"> 2</w:t>
      </w:r>
      <w:r>
        <w:rPr>
          <w:rFonts w:ascii="Times New Roman" w:hAnsi="Times New Roman" w:cs="Times New Roman"/>
          <w:b w:val="0"/>
          <w:sz w:val="24"/>
          <w:szCs w:val="24"/>
        </w:rPr>
        <w:t>-</w:t>
      </w:r>
      <w:r w:rsidRPr="005C3FED">
        <w:rPr>
          <w:rFonts w:ascii="Times New Roman" w:hAnsi="Times New Roman" w:cs="Times New Roman"/>
          <w:b w:val="0"/>
          <w:sz w:val="24"/>
          <w:szCs w:val="24"/>
        </w:rPr>
        <w:t xml:space="preserve">е изд., испр. и доп. </w:t>
      </w:r>
      <w:r w:rsidRPr="005C3FED">
        <w:rPr>
          <w:rFonts w:ascii="Times New Roman" w:hAnsi="Times New Roman" w:cs="Times New Roman"/>
          <w:b w:val="0"/>
          <w:sz w:val="24"/>
          <w:szCs w:val="24"/>
          <w:shd w:val="clear" w:color="auto" w:fill="FFFFFF"/>
        </w:rPr>
        <w:t>— Электрон.текстовыеданные.— М.:</w:t>
      </w:r>
      <w:r w:rsidRPr="00B57AED">
        <w:rPr>
          <w:rFonts w:ascii="Times New Roman" w:hAnsi="Times New Roman" w:cs="Times New Roman"/>
          <w:b w:val="0"/>
          <w:sz w:val="24"/>
          <w:szCs w:val="24"/>
          <w:shd w:val="clear" w:color="auto" w:fill="FFFFFF" w:themeFill="background1"/>
        </w:rPr>
        <w:t xml:space="preserve">Юрайт. 2016. – 249 с. –Режимдоступа: </w:t>
      </w:r>
      <w:hyperlink r:id="rId8" w:history="1">
        <w:r w:rsidRPr="00B57AED">
          <w:rPr>
            <w:rStyle w:val="a5"/>
            <w:rFonts w:ascii="Times New Roman" w:hAnsi="Times New Roman" w:cs="Times New Roman"/>
            <w:b w:val="0"/>
            <w:sz w:val="24"/>
            <w:szCs w:val="24"/>
            <w:shd w:val="clear" w:color="auto" w:fill="FFFFFF" w:themeFill="background1"/>
          </w:rPr>
          <w:t>www.biblio-online.ru/book/6705699F-146E-4F65-B129-DAC985E87330</w:t>
        </w:r>
      </w:hyperlink>
    </w:p>
    <w:p w:rsidR="00EE56FB" w:rsidRPr="001903F6" w:rsidRDefault="006B5192" w:rsidP="00EE56FB">
      <w:pPr>
        <w:widowControl/>
        <w:tabs>
          <w:tab w:val="left" w:pos="993"/>
        </w:tabs>
        <w:autoSpaceDE/>
        <w:autoSpaceDN/>
        <w:adjustRightInd/>
        <w:ind w:firstLine="552"/>
        <w:jc w:val="both"/>
        <w:rPr>
          <w:sz w:val="24"/>
          <w:szCs w:val="24"/>
          <w:shd w:val="clear" w:color="auto" w:fill="FFFFFF"/>
        </w:rPr>
      </w:pPr>
      <w:r>
        <w:rPr>
          <w:sz w:val="24"/>
          <w:szCs w:val="24"/>
          <w:shd w:val="clear" w:color="auto" w:fill="FFFFFF"/>
        </w:rPr>
        <w:t>2</w:t>
      </w:r>
      <w:r w:rsidR="00EE56FB">
        <w:rPr>
          <w:sz w:val="24"/>
          <w:szCs w:val="24"/>
          <w:shd w:val="clear" w:color="auto" w:fill="FFFFFF"/>
        </w:rPr>
        <w:t xml:space="preserve">. </w:t>
      </w:r>
      <w:r w:rsidR="00EE56FB" w:rsidRPr="001903F6">
        <w:rPr>
          <w:sz w:val="24"/>
          <w:szCs w:val="24"/>
          <w:shd w:val="clear" w:color="auto" w:fill="FFFFFF"/>
        </w:rPr>
        <w:t>Управление персоналом [Электронный ресурс]: учеб.</w:t>
      </w:r>
      <w:r w:rsidR="00EE56FB">
        <w:rPr>
          <w:sz w:val="24"/>
          <w:szCs w:val="24"/>
          <w:shd w:val="clear" w:color="auto" w:fill="FFFFFF"/>
        </w:rPr>
        <w:t>п</w:t>
      </w:r>
      <w:r w:rsidR="00EE56FB" w:rsidRPr="001903F6">
        <w:rPr>
          <w:sz w:val="24"/>
          <w:szCs w:val="24"/>
          <w:shd w:val="clear" w:color="auto" w:fill="FFFFFF"/>
        </w:rPr>
        <w:t xml:space="preserve">особие/ Г.И. Михайлина [и др.].—Электрон.текстовые данные.— М.: Дашков и К, 2014.— 280 c.— Режим доступа: </w:t>
      </w:r>
      <w:hyperlink r:id="rId9" w:history="1">
        <w:r w:rsidR="00EE56FB" w:rsidRPr="00A90341">
          <w:rPr>
            <w:rStyle w:val="a5"/>
            <w:sz w:val="24"/>
            <w:szCs w:val="24"/>
            <w:shd w:val="clear" w:color="auto" w:fill="FFFFFF"/>
          </w:rPr>
          <w:t>www.iprbookshop.ru/24834</w:t>
        </w:r>
      </w:hyperlink>
    </w:p>
    <w:p w:rsidR="00EE56FB" w:rsidRPr="001903F6" w:rsidRDefault="00EE56FB" w:rsidP="00EE56FB">
      <w:pPr>
        <w:tabs>
          <w:tab w:val="left" w:pos="993"/>
        </w:tabs>
        <w:ind w:firstLine="552"/>
        <w:jc w:val="both"/>
        <w:rPr>
          <w:sz w:val="24"/>
          <w:szCs w:val="24"/>
          <w:shd w:val="clear" w:color="auto" w:fill="FFFFFF"/>
        </w:rPr>
      </w:pPr>
    </w:p>
    <w:p w:rsidR="00DD4486" w:rsidRPr="00B14050" w:rsidRDefault="00DD4486" w:rsidP="00DD4486">
      <w:pPr>
        <w:keepNext/>
        <w:widowControl/>
        <w:tabs>
          <w:tab w:val="left" w:pos="708"/>
        </w:tabs>
        <w:autoSpaceDE/>
        <w:adjustRightInd/>
        <w:jc w:val="both"/>
        <w:rPr>
          <w:i/>
          <w:color w:val="000000"/>
          <w:sz w:val="24"/>
          <w:szCs w:val="24"/>
        </w:rPr>
      </w:pPr>
    </w:p>
    <w:p w:rsidR="00DD4486" w:rsidRPr="00793E1B" w:rsidRDefault="00EE56FB" w:rsidP="00DD4486">
      <w:pPr>
        <w:ind w:firstLine="709"/>
        <w:jc w:val="both"/>
        <w:rPr>
          <w:b/>
          <w:color w:val="000000"/>
          <w:sz w:val="24"/>
          <w:szCs w:val="24"/>
        </w:rPr>
      </w:pPr>
      <w:r>
        <w:rPr>
          <w:b/>
          <w:color w:val="000000"/>
          <w:sz w:val="24"/>
          <w:szCs w:val="24"/>
        </w:rPr>
        <w:t>8</w:t>
      </w:r>
      <w:r w:rsidR="00DD4486"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ЭБС </w:t>
      </w:r>
      <w:r w:rsidRPr="00793E1B">
        <w:rPr>
          <w:sz w:val="24"/>
          <w:szCs w:val="24"/>
          <w:lang w:val="en-US"/>
        </w:rPr>
        <w:t>IPRBooks</w:t>
      </w:r>
      <w:r w:rsidRPr="00793E1B">
        <w:rPr>
          <w:sz w:val="24"/>
          <w:szCs w:val="24"/>
        </w:rPr>
        <w:t xml:space="preserve">  Режим доступа: </w:t>
      </w:r>
      <w:hyperlink r:id="rId10" w:history="1">
        <w:r w:rsidR="00DA25C8">
          <w:rPr>
            <w:rStyle w:val="a5"/>
            <w:sz w:val="24"/>
            <w:szCs w:val="24"/>
          </w:rPr>
          <w:t>http://www.iprbookshop.ru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ЭБС издательства «Юрайт» Режим доступа: </w:t>
      </w:r>
      <w:hyperlink r:id="rId11" w:history="1">
        <w:r w:rsidR="00DA25C8">
          <w:rPr>
            <w:rStyle w:val="a5"/>
            <w:sz w:val="24"/>
            <w:szCs w:val="24"/>
          </w:rPr>
          <w:t>http://biblio-online.ru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Единое окно доступа к образовательным ресурсам. Режим доступа: </w:t>
      </w:r>
      <w:hyperlink r:id="rId12" w:history="1">
        <w:r w:rsidR="00DA25C8">
          <w:rPr>
            <w:rStyle w:val="a5"/>
            <w:sz w:val="24"/>
            <w:szCs w:val="24"/>
          </w:rPr>
          <w:t>http://window.edu.ru/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Научная электронная библиотека e-library.ru Режим доступа: </w:t>
      </w:r>
      <w:hyperlink r:id="rId13" w:history="1">
        <w:r w:rsidR="00DA25C8">
          <w:rPr>
            <w:rStyle w:val="a5"/>
            <w:sz w:val="24"/>
            <w:szCs w:val="24"/>
          </w:rPr>
          <w:t>http://elibrary.ru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Ресурсы издательства Elsevier Режим доступа:  </w:t>
      </w:r>
      <w:hyperlink r:id="rId14" w:history="1">
        <w:r w:rsidR="00DA25C8">
          <w:rPr>
            <w:rStyle w:val="a5"/>
            <w:sz w:val="24"/>
            <w:szCs w:val="24"/>
          </w:rPr>
          <w:t>http://www.sciencedirect.com</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Федеральный портал «Российское образование» Режим доступа:  </w:t>
      </w:r>
      <w:hyperlink r:id="rId15" w:history="1">
        <w:r w:rsidR="00374643">
          <w:rPr>
            <w:rStyle w:val="a5"/>
            <w:sz w:val="24"/>
            <w:szCs w:val="24"/>
          </w:rPr>
          <w:t>www.edu.ru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Журналы Кембриджского университета Режим доступа: </w:t>
      </w:r>
      <w:hyperlink r:id="rId16" w:history="1">
        <w:r w:rsidR="00DA25C8">
          <w:rPr>
            <w:rStyle w:val="a5"/>
            <w:sz w:val="24"/>
            <w:szCs w:val="24"/>
          </w:rPr>
          <w:t>http://journals.cambridge.org</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Журналы Оксфордского университета Режим доступа:  </w:t>
      </w:r>
      <w:hyperlink r:id="rId17" w:history="1">
        <w:r w:rsidR="00DA25C8">
          <w:rPr>
            <w:rStyle w:val="a5"/>
            <w:sz w:val="24"/>
            <w:szCs w:val="24"/>
          </w:rPr>
          <w:t>http://www.oxfordjoumals.org</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Словари и энциклопедии на Академике Режим доступа: </w:t>
      </w:r>
      <w:hyperlink r:id="rId18" w:history="1">
        <w:r w:rsidR="00DA25C8">
          <w:rPr>
            <w:rStyle w:val="a5"/>
            <w:sz w:val="24"/>
            <w:szCs w:val="24"/>
          </w:rPr>
          <w:t>http://dic.academic.ru/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Сайт Библиотеки по естественным наукам Российской академии наук. Режим доступа: </w:t>
      </w:r>
      <w:hyperlink r:id="rId19" w:history="1">
        <w:r w:rsidR="00DA25C8">
          <w:rPr>
            <w:rStyle w:val="a5"/>
            <w:sz w:val="24"/>
            <w:szCs w:val="24"/>
          </w:rPr>
          <w:t>http://www.benran.ru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Сайт Госкомстата РФ. Режим доступа: </w:t>
      </w:r>
      <w:hyperlink r:id="rId20" w:history="1">
        <w:r w:rsidR="00DA25C8">
          <w:rPr>
            <w:rStyle w:val="a5"/>
            <w:sz w:val="24"/>
            <w:szCs w:val="24"/>
          </w:rPr>
          <w:t>http://www.gks.ru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Сайт Российской государственной библиотеки. Режим доступа: </w:t>
      </w:r>
      <w:hyperlink r:id="rId21" w:history="1">
        <w:r w:rsidR="00DA25C8">
          <w:rPr>
            <w:rStyle w:val="a5"/>
            <w:sz w:val="24"/>
            <w:szCs w:val="24"/>
          </w:rPr>
          <w:t>http://diss.rsl.ru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Базы данных по законодательству Российской Федерации. Режим доступа:  </w:t>
      </w:r>
      <w:hyperlink r:id="rId22" w:history="1">
        <w:r w:rsidR="00DA25C8">
          <w:rPr>
            <w:rStyle w:val="a5"/>
            <w:sz w:val="24"/>
            <w:szCs w:val="24"/>
          </w:rPr>
          <w:t>http://ru.spinform.ru</w:t>
        </w:r>
      </w:hyperlink>
    </w:p>
    <w:p w:rsidR="00DD4486" w:rsidRPr="00793E1B" w:rsidRDefault="00DD4486" w:rsidP="00DD4486">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DD4486" w:rsidRPr="00793E1B" w:rsidRDefault="00DD4486" w:rsidP="00DD4486">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DD4486" w:rsidRPr="00793E1B" w:rsidRDefault="00DD4486" w:rsidP="00DD4486">
      <w:pPr>
        <w:widowControl/>
        <w:autoSpaceDE/>
        <w:autoSpaceDN/>
        <w:adjustRightInd/>
        <w:contextualSpacing/>
        <w:jc w:val="both"/>
        <w:rPr>
          <w:rFonts w:eastAsia="Calibri"/>
          <w:color w:val="000000"/>
          <w:sz w:val="24"/>
          <w:szCs w:val="24"/>
          <w:lang w:eastAsia="en-US"/>
        </w:rPr>
      </w:pPr>
    </w:p>
    <w:p w:rsidR="00DD4486" w:rsidRPr="00793E1B" w:rsidRDefault="00EE56FB" w:rsidP="006A60A4">
      <w:pPr>
        <w:widowControl/>
        <w:autoSpaceDE/>
        <w:autoSpaceDN/>
        <w:adjustRightInd/>
        <w:ind w:firstLine="709"/>
        <w:contextualSpacing/>
        <w:jc w:val="center"/>
        <w:rPr>
          <w:rFonts w:eastAsia="Calibri"/>
          <w:b/>
          <w:color w:val="000000"/>
          <w:sz w:val="24"/>
          <w:szCs w:val="24"/>
          <w:lang w:eastAsia="en-US"/>
        </w:rPr>
      </w:pPr>
      <w:r>
        <w:rPr>
          <w:rFonts w:eastAsia="Calibri"/>
          <w:b/>
          <w:color w:val="000000"/>
          <w:sz w:val="24"/>
          <w:szCs w:val="24"/>
          <w:lang w:eastAsia="en-US"/>
        </w:rPr>
        <w:t>9</w:t>
      </w:r>
      <w:r w:rsidR="00DD4486" w:rsidRPr="00793E1B">
        <w:rPr>
          <w:rFonts w:eastAsia="Calibri"/>
          <w:b/>
          <w:color w:val="000000"/>
          <w:sz w:val="24"/>
          <w:szCs w:val="24"/>
          <w:lang w:eastAsia="en-US"/>
        </w:rPr>
        <w:t>. Методические указания для обучающихся по освоению дисциплины</w:t>
      </w:r>
    </w:p>
    <w:p w:rsidR="00DD4486" w:rsidRPr="00793E1B" w:rsidRDefault="00DD4486" w:rsidP="00DD4486">
      <w:pPr>
        <w:ind w:firstLine="709"/>
        <w:jc w:val="both"/>
        <w:rPr>
          <w:color w:val="000000"/>
          <w:sz w:val="24"/>
          <w:szCs w:val="24"/>
        </w:rPr>
      </w:pPr>
      <w:r w:rsidRPr="00B14050">
        <w:rPr>
          <w:sz w:val="24"/>
          <w:szCs w:val="24"/>
        </w:rPr>
        <w:t xml:space="preserve">Для того чтобы успешно освоить дисциплину </w:t>
      </w:r>
      <w:r w:rsidRPr="00B14050">
        <w:rPr>
          <w:bCs/>
          <w:sz w:val="24"/>
          <w:szCs w:val="24"/>
        </w:rPr>
        <w:t>«</w:t>
      </w:r>
      <w:r w:rsidR="00404CE1">
        <w:rPr>
          <w:bCs/>
          <w:sz w:val="24"/>
          <w:szCs w:val="24"/>
        </w:rPr>
        <w:t>Управление человеческими ресурсами</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DD4486" w:rsidRPr="00793E1B" w:rsidRDefault="00DD4486" w:rsidP="00DD4486">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DD4486" w:rsidRPr="00793E1B" w:rsidRDefault="00DD4486" w:rsidP="00DD4486">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D4486" w:rsidRPr="00793E1B" w:rsidRDefault="00DD4486" w:rsidP="00DD4486">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DD4486" w:rsidRPr="00793E1B" w:rsidRDefault="00DD4486" w:rsidP="00DD4486">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D4486" w:rsidRPr="00793E1B" w:rsidRDefault="00DD4486" w:rsidP="00DD4486">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DD4486" w:rsidRPr="00793E1B" w:rsidRDefault="00DD4486" w:rsidP="00DD4486">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793E1B">
        <w:rPr>
          <w:color w:val="000000"/>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D4486" w:rsidRPr="00793E1B" w:rsidRDefault="00DD4486" w:rsidP="00DD4486">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D4486" w:rsidRPr="00793E1B" w:rsidRDefault="00DD4486" w:rsidP="00DD4486">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D4486" w:rsidRPr="00793E1B" w:rsidRDefault="00DD4486" w:rsidP="00DD4486">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D4486" w:rsidRPr="00793E1B" w:rsidRDefault="00DD4486" w:rsidP="00DD4486">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D4486" w:rsidRPr="00793E1B" w:rsidRDefault="00DD4486" w:rsidP="00DD4486">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D4486" w:rsidRPr="00793E1B" w:rsidRDefault="00DD4486" w:rsidP="00DD4486">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D4486" w:rsidRPr="00793E1B" w:rsidRDefault="00DD4486" w:rsidP="00DD4486">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D4486" w:rsidRPr="00793E1B" w:rsidRDefault="00DD4486" w:rsidP="00DD4486">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D4486" w:rsidRPr="00793E1B" w:rsidRDefault="00DD4486" w:rsidP="00DD4486">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DD4486" w:rsidRPr="00793E1B" w:rsidRDefault="00DD4486" w:rsidP="00DD4486">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DD4486" w:rsidRPr="00793E1B" w:rsidRDefault="00DD4486" w:rsidP="00DD4486">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DD4486" w:rsidRPr="00793E1B" w:rsidRDefault="00DD4486" w:rsidP="00DD4486">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D4486" w:rsidRPr="00793E1B" w:rsidRDefault="00DD4486" w:rsidP="00DD4486">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DD4486" w:rsidRPr="00793E1B" w:rsidRDefault="00DD4486" w:rsidP="00DD4486">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DD4486" w:rsidRPr="00793E1B" w:rsidRDefault="00DD4486" w:rsidP="00DD4486">
      <w:pPr>
        <w:ind w:firstLine="709"/>
        <w:jc w:val="both"/>
        <w:rPr>
          <w:color w:val="000000"/>
          <w:sz w:val="24"/>
          <w:szCs w:val="24"/>
        </w:rPr>
      </w:pPr>
    </w:p>
    <w:p w:rsidR="00DD4486" w:rsidRPr="00793E1B" w:rsidRDefault="00DD4486" w:rsidP="00DD4486">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E56FB">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EE56FB" w:rsidRPr="00B57AED" w:rsidRDefault="00EE56FB" w:rsidP="00EE56FB">
      <w:pPr>
        <w:widowControl/>
        <w:autoSpaceDE/>
        <w:adjustRightInd/>
        <w:ind w:firstLine="709"/>
        <w:jc w:val="both"/>
        <w:rPr>
          <w:sz w:val="24"/>
          <w:szCs w:val="24"/>
          <w:lang w:val="en-US"/>
        </w:rPr>
      </w:pPr>
      <w:r w:rsidRPr="00512E37">
        <w:rPr>
          <w:sz w:val="24"/>
          <w:szCs w:val="24"/>
        </w:rPr>
        <w:t>ПЕРЕЧЕНЬ</w:t>
      </w:r>
      <w:r w:rsidRPr="00B57AED">
        <w:rPr>
          <w:sz w:val="24"/>
          <w:szCs w:val="24"/>
          <w:lang w:val="en-US"/>
        </w:rPr>
        <w:t xml:space="preserve"> </w:t>
      </w:r>
      <w:r w:rsidRPr="00512E37">
        <w:rPr>
          <w:sz w:val="24"/>
          <w:szCs w:val="24"/>
        </w:rPr>
        <w:t>ПРОГРАММНОГО</w:t>
      </w:r>
      <w:r w:rsidRPr="00B57AED">
        <w:rPr>
          <w:sz w:val="24"/>
          <w:szCs w:val="24"/>
          <w:lang w:val="en-US"/>
        </w:rPr>
        <w:t xml:space="preserve"> </w:t>
      </w:r>
      <w:r w:rsidRPr="00512E37">
        <w:rPr>
          <w:sz w:val="24"/>
          <w:szCs w:val="24"/>
        </w:rPr>
        <w:t>ОБЕСПЕЧЕНИЯ</w:t>
      </w:r>
    </w:p>
    <w:p w:rsidR="008F3AB2" w:rsidRPr="00B57AED" w:rsidRDefault="00EE56FB" w:rsidP="008F3AB2">
      <w:pPr>
        <w:widowControl/>
        <w:autoSpaceDE/>
        <w:adjustRightInd/>
        <w:ind w:firstLine="709"/>
        <w:jc w:val="both"/>
        <w:rPr>
          <w:color w:val="000000"/>
          <w:sz w:val="24"/>
          <w:szCs w:val="24"/>
          <w:lang w:val="en-US"/>
        </w:rPr>
      </w:pPr>
      <w:r w:rsidRPr="00B57AED">
        <w:rPr>
          <w:sz w:val="24"/>
          <w:szCs w:val="24"/>
          <w:lang w:val="en-US"/>
        </w:rPr>
        <w:t>•</w:t>
      </w:r>
      <w:r w:rsidRPr="00B57AED">
        <w:rPr>
          <w:sz w:val="24"/>
          <w:szCs w:val="24"/>
          <w:lang w:val="en-US"/>
        </w:rPr>
        <w:tab/>
      </w:r>
      <w:r w:rsidR="008F3AB2" w:rsidRPr="0018044B">
        <w:rPr>
          <w:color w:val="000000"/>
          <w:sz w:val="24"/>
          <w:szCs w:val="24"/>
          <w:lang w:val="en-US"/>
        </w:rPr>
        <w:t>MicrosoftWindows</w:t>
      </w:r>
      <w:r w:rsidR="008F3AB2" w:rsidRPr="00B57AED">
        <w:rPr>
          <w:color w:val="000000"/>
          <w:sz w:val="24"/>
          <w:szCs w:val="24"/>
          <w:lang w:val="en-US"/>
        </w:rPr>
        <w:t xml:space="preserve"> 10 </w:t>
      </w:r>
      <w:r w:rsidR="008F3AB2" w:rsidRPr="0018044B">
        <w:rPr>
          <w:color w:val="000000"/>
          <w:sz w:val="24"/>
          <w:szCs w:val="24"/>
          <w:lang w:val="en-US"/>
        </w:rPr>
        <w:t>Professional</w:t>
      </w:r>
    </w:p>
    <w:p w:rsidR="008F3AB2" w:rsidRPr="0018044B" w:rsidRDefault="008F3AB2" w:rsidP="008F3AB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F3AB2" w:rsidRPr="0018044B" w:rsidRDefault="008F3AB2" w:rsidP="008F3AB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F3AB2" w:rsidRPr="00B57AED" w:rsidRDefault="008F3AB2" w:rsidP="008F3AB2">
      <w:pPr>
        <w:widowControl/>
        <w:autoSpaceDE/>
        <w:adjustRightInd/>
        <w:ind w:firstLine="709"/>
        <w:jc w:val="both"/>
        <w:rPr>
          <w:color w:val="000000"/>
          <w:sz w:val="24"/>
          <w:szCs w:val="24"/>
          <w:lang w:val="en-US"/>
        </w:rPr>
      </w:pPr>
      <w:r w:rsidRPr="00B57AED">
        <w:rPr>
          <w:color w:val="000000"/>
          <w:sz w:val="24"/>
          <w:szCs w:val="24"/>
          <w:lang w:val="en-US"/>
        </w:rPr>
        <w:t>•</w:t>
      </w:r>
      <w:r w:rsidRPr="00B57AED">
        <w:rPr>
          <w:color w:val="000000"/>
          <w:sz w:val="24"/>
          <w:szCs w:val="24"/>
          <w:lang w:val="en-US"/>
        </w:rPr>
        <w:tab/>
      </w:r>
      <w:r w:rsidRPr="0018044B">
        <w:rPr>
          <w:bCs/>
          <w:sz w:val="24"/>
          <w:szCs w:val="24"/>
          <w:lang w:val="en-US"/>
        </w:rPr>
        <w:t>C</w:t>
      </w:r>
      <w:r w:rsidRPr="0018044B">
        <w:rPr>
          <w:bCs/>
          <w:sz w:val="24"/>
          <w:szCs w:val="24"/>
        </w:rPr>
        <w:t>вободнораспространяемыйофисныйпакетсоткрытымисходнымкодом</w:t>
      </w:r>
      <w:r w:rsidRPr="00967807">
        <w:rPr>
          <w:bCs/>
          <w:sz w:val="24"/>
          <w:szCs w:val="24"/>
          <w:lang w:val="en-US"/>
        </w:rPr>
        <w:t>LibreOffice</w:t>
      </w:r>
      <w:r w:rsidRPr="00B57AED">
        <w:rPr>
          <w:bCs/>
          <w:sz w:val="24"/>
          <w:szCs w:val="24"/>
          <w:lang w:val="en-US"/>
        </w:rPr>
        <w:t xml:space="preserve"> 6.0.3.2 </w:t>
      </w:r>
      <w:r w:rsidRPr="00967807">
        <w:rPr>
          <w:bCs/>
          <w:sz w:val="24"/>
          <w:szCs w:val="24"/>
          <w:lang w:val="en-US"/>
        </w:rPr>
        <w:t>Stable</w:t>
      </w:r>
    </w:p>
    <w:p w:rsidR="008F3AB2" w:rsidRPr="0018044B" w:rsidRDefault="008F3AB2" w:rsidP="008F3AB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8F3AB2" w:rsidRPr="0018044B" w:rsidRDefault="008F3AB2" w:rsidP="008F3AB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E56FB" w:rsidRPr="00512E37" w:rsidRDefault="00EE56FB" w:rsidP="008F3AB2">
      <w:pPr>
        <w:widowControl/>
        <w:autoSpaceDE/>
        <w:adjustRightInd/>
        <w:ind w:firstLine="709"/>
        <w:jc w:val="both"/>
        <w:rPr>
          <w:sz w:val="24"/>
          <w:szCs w:val="24"/>
        </w:rPr>
      </w:pPr>
      <w:r w:rsidRPr="00512E37">
        <w:rPr>
          <w:sz w:val="24"/>
          <w:szCs w:val="24"/>
        </w:rPr>
        <w:t>ПЕРЕЧЕНЬ ИНФОРМАЦИОННЫХ СПРАВОЧНЫХ СИСТЕМ</w:t>
      </w:r>
    </w:p>
    <w:p w:rsidR="00EE56FB" w:rsidRPr="00512E37" w:rsidRDefault="00EE56FB" w:rsidP="00EE56FB">
      <w:pPr>
        <w:widowControl/>
        <w:autoSpaceDE/>
        <w:adjustRightInd/>
        <w:ind w:firstLine="709"/>
        <w:jc w:val="both"/>
        <w:rPr>
          <w:sz w:val="24"/>
          <w:szCs w:val="24"/>
        </w:rPr>
      </w:pPr>
      <w:r w:rsidRPr="00512E37">
        <w:rPr>
          <w:sz w:val="24"/>
          <w:szCs w:val="24"/>
        </w:rPr>
        <w:t>•</w:t>
      </w:r>
      <w:r w:rsidRPr="00512E37">
        <w:rPr>
          <w:sz w:val="24"/>
          <w:szCs w:val="24"/>
        </w:rPr>
        <w:tab/>
        <w:t>Справочная правовая система «Консультант Плюс»</w:t>
      </w:r>
    </w:p>
    <w:p w:rsidR="00EE56FB" w:rsidRPr="00512E37" w:rsidRDefault="00EE56FB" w:rsidP="00EE56FB">
      <w:pPr>
        <w:widowControl/>
        <w:autoSpaceDE/>
        <w:adjustRightInd/>
        <w:ind w:firstLine="709"/>
        <w:jc w:val="both"/>
        <w:rPr>
          <w:sz w:val="24"/>
          <w:szCs w:val="24"/>
        </w:rPr>
      </w:pPr>
      <w:r w:rsidRPr="00512E37">
        <w:rPr>
          <w:sz w:val="24"/>
          <w:szCs w:val="24"/>
        </w:rPr>
        <w:t>•</w:t>
      </w:r>
      <w:r w:rsidRPr="00512E37">
        <w:rPr>
          <w:sz w:val="24"/>
          <w:szCs w:val="24"/>
        </w:rPr>
        <w:tab/>
        <w:t>Справочная правовая система «Гарант»</w:t>
      </w:r>
    </w:p>
    <w:p w:rsidR="00DD4486" w:rsidRPr="00793E1B" w:rsidRDefault="00DD4486" w:rsidP="00DD4486">
      <w:pPr>
        <w:widowControl/>
        <w:autoSpaceDE/>
        <w:adjustRightInd/>
        <w:jc w:val="both"/>
        <w:rPr>
          <w:color w:val="000000"/>
          <w:sz w:val="24"/>
          <w:szCs w:val="24"/>
        </w:rPr>
      </w:pPr>
    </w:p>
    <w:p w:rsidR="00B57AED" w:rsidRDefault="00B57AED" w:rsidP="00B57AE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57AED" w:rsidRDefault="00B57AED" w:rsidP="00B57AED">
      <w:pPr>
        <w:pStyle w:val="a3"/>
        <w:widowControl/>
        <w:numPr>
          <w:ilvl w:val="0"/>
          <w:numId w:val="20"/>
        </w:numPr>
        <w:autoSpaceDE/>
        <w:adjustRightInd/>
        <w:contextualSpacing/>
        <w:rPr>
          <w:sz w:val="24"/>
          <w:szCs w:val="24"/>
        </w:rPr>
      </w:pPr>
      <w:r>
        <w:rPr>
          <w:sz w:val="24"/>
          <w:szCs w:val="24"/>
        </w:rPr>
        <w:t xml:space="preserve">Справочная правовая система «Консультант Плюс» - Режим доступа: </w:t>
      </w:r>
      <w:hyperlink r:id="rId23" w:history="1">
        <w:r w:rsidR="00DA25C8">
          <w:rPr>
            <w:rStyle w:val="a5"/>
            <w:sz w:val="24"/>
            <w:szCs w:val="24"/>
          </w:rPr>
          <w:t>http://www.consultant.ru/edu/student/study/</w:t>
        </w:r>
      </w:hyperlink>
    </w:p>
    <w:p w:rsidR="00B57AED" w:rsidRDefault="00B57AED" w:rsidP="00B57AED">
      <w:pPr>
        <w:pStyle w:val="a3"/>
        <w:widowControl/>
        <w:numPr>
          <w:ilvl w:val="0"/>
          <w:numId w:val="20"/>
        </w:numPr>
        <w:autoSpaceDE/>
        <w:adjustRightInd/>
        <w:contextualSpacing/>
        <w:rPr>
          <w:sz w:val="24"/>
          <w:szCs w:val="24"/>
        </w:rPr>
      </w:pPr>
      <w:r>
        <w:rPr>
          <w:sz w:val="24"/>
          <w:szCs w:val="24"/>
        </w:rPr>
        <w:t xml:space="preserve">Справочная правовая система «Гарант» - Режим доступа: </w:t>
      </w:r>
      <w:hyperlink r:id="rId24" w:history="1">
        <w:r w:rsidR="00DA25C8">
          <w:rPr>
            <w:rStyle w:val="a5"/>
            <w:sz w:val="24"/>
            <w:szCs w:val="24"/>
          </w:rPr>
          <w:t>http://edu.garant.ru/omga/</w:t>
        </w:r>
      </w:hyperlink>
    </w:p>
    <w:p w:rsidR="00B57AED" w:rsidRDefault="00B57AED" w:rsidP="00B57AED">
      <w:pPr>
        <w:pStyle w:val="a3"/>
        <w:widowControl/>
        <w:numPr>
          <w:ilvl w:val="0"/>
          <w:numId w:val="20"/>
        </w:numPr>
        <w:autoSpaceDE/>
        <w:adjustRightInd/>
        <w:contextualSpacing/>
        <w:jc w:val="both"/>
        <w:rPr>
          <w:sz w:val="24"/>
          <w:szCs w:val="24"/>
        </w:rPr>
      </w:pPr>
      <w:r>
        <w:rPr>
          <w:sz w:val="24"/>
          <w:szCs w:val="24"/>
        </w:rPr>
        <w:t xml:space="preserve">Официальный интернет-портал правовой информации </w:t>
      </w:r>
      <w:hyperlink r:id="rId25" w:history="1">
        <w:r w:rsidR="00DA25C8">
          <w:rPr>
            <w:rStyle w:val="a5"/>
            <w:sz w:val="24"/>
            <w:szCs w:val="24"/>
          </w:rPr>
          <w:t>http://pravo.gov.ru..</w:t>
        </w:r>
      </w:hyperlink>
      <w:r>
        <w:rPr>
          <w:sz w:val="24"/>
          <w:szCs w:val="24"/>
        </w:rPr>
        <w:t>.</w:t>
      </w:r>
    </w:p>
    <w:p w:rsidR="00B57AED" w:rsidRDefault="00B57AED" w:rsidP="00B57AED">
      <w:pPr>
        <w:pStyle w:val="a3"/>
        <w:widowControl/>
        <w:numPr>
          <w:ilvl w:val="0"/>
          <w:numId w:val="20"/>
        </w:numPr>
        <w:autoSpaceDE/>
        <w:adjustRightInd/>
        <w:contextualSpacing/>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6" w:history="1">
        <w:r w:rsidR="00DA25C8">
          <w:rPr>
            <w:rStyle w:val="a5"/>
            <w:sz w:val="24"/>
            <w:szCs w:val="24"/>
          </w:rPr>
          <w:t>http://fgosvo.ru..</w:t>
        </w:r>
      </w:hyperlink>
      <w:r>
        <w:rPr>
          <w:sz w:val="24"/>
          <w:szCs w:val="24"/>
        </w:rPr>
        <w:t>.</w:t>
      </w:r>
    </w:p>
    <w:p w:rsidR="00B57AED" w:rsidRDefault="00B57AED" w:rsidP="00B57AED">
      <w:pPr>
        <w:pStyle w:val="a3"/>
        <w:widowControl/>
        <w:numPr>
          <w:ilvl w:val="0"/>
          <w:numId w:val="20"/>
        </w:numPr>
        <w:autoSpaceDE/>
        <w:adjustRightInd/>
        <w:contextualSpacing/>
        <w:jc w:val="both"/>
        <w:rPr>
          <w:sz w:val="24"/>
          <w:szCs w:val="24"/>
        </w:rPr>
      </w:pPr>
      <w:r>
        <w:rPr>
          <w:sz w:val="24"/>
          <w:szCs w:val="24"/>
        </w:rPr>
        <w:t xml:space="preserve">Портал «Информационно-коммуникационные технологии в образовании» </w:t>
      </w:r>
      <w:hyperlink r:id="rId27" w:history="1">
        <w:r w:rsidR="00DA25C8">
          <w:rPr>
            <w:rStyle w:val="a5"/>
            <w:sz w:val="24"/>
            <w:szCs w:val="24"/>
          </w:rPr>
          <w:t>http://www.ict.edu.ru..</w:t>
        </w:r>
      </w:hyperlink>
      <w:r>
        <w:rPr>
          <w:sz w:val="24"/>
          <w:szCs w:val="24"/>
        </w:rPr>
        <w:t>.</w:t>
      </w:r>
    </w:p>
    <w:p w:rsidR="00B57AED" w:rsidRDefault="00B57AED" w:rsidP="00B57AED">
      <w:pPr>
        <w:pStyle w:val="a3"/>
        <w:widowControl/>
        <w:numPr>
          <w:ilvl w:val="0"/>
          <w:numId w:val="20"/>
        </w:numPr>
        <w:autoSpaceDE/>
        <w:adjustRightInd/>
        <w:contextualSpacing/>
        <w:jc w:val="both"/>
        <w:rPr>
          <w:sz w:val="24"/>
          <w:szCs w:val="24"/>
        </w:rPr>
      </w:pPr>
      <w:r>
        <w:rPr>
          <w:sz w:val="24"/>
          <w:szCs w:val="24"/>
        </w:rPr>
        <w:t xml:space="preserve">Сайт "Права человека в Российской Федерации". - Режим доступа: </w:t>
      </w:r>
      <w:hyperlink r:id="rId28" w:history="1">
        <w:r w:rsidR="00DA25C8">
          <w:rPr>
            <w:rStyle w:val="a5"/>
            <w:sz w:val="24"/>
            <w:szCs w:val="24"/>
          </w:rPr>
          <w:t>http://www.hro.org</w:t>
        </w:r>
      </w:hyperlink>
    </w:p>
    <w:p w:rsidR="00B57AED" w:rsidRDefault="00B57AED" w:rsidP="00B57AED">
      <w:pPr>
        <w:pStyle w:val="a7"/>
        <w:numPr>
          <w:ilvl w:val="0"/>
          <w:numId w:val="20"/>
        </w:numPr>
        <w:autoSpaceDN w:val="0"/>
      </w:pPr>
      <w:r>
        <w:t xml:space="preserve">Сайт Президента РФ. - Режим доступа: </w:t>
      </w:r>
      <w:hyperlink r:id="rId29" w:history="1">
        <w:r w:rsidR="00DA25C8">
          <w:rPr>
            <w:rStyle w:val="a5"/>
          </w:rPr>
          <w:t>http://www.president.kremlin.ru</w:t>
        </w:r>
      </w:hyperlink>
    </w:p>
    <w:p w:rsidR="00B57AED" w:rsidRDefault="00B57AED" w:rsidP="00B57AED">
      <w:pPr>
        <w:pStyle w:val="a7"/>
        <w:numPr>
          <w:ilvl w:val="0"/>
          <w:numId w:val="20"/>
        </w:numPr>
        <w:autoSpaceDN w:val="0"/>
      </w:pPr>
      <w:r>
        <w:t xml:space="preserve">Сайт Правительства РФ. - Режим доступа: </w:t>
      </w:r>
      <w:hyperlink r:id="rId30" w:history="1">
        <w:r>
          <w:rPr>
            <w:rStyle w:val="a5"/>
          </w:rPr>
          <w:t>www.government.ru</w:t>
        </w:r>
      </w:hyperlink>
      <w:r>
        <w:t>.</w:t>
      </w:r>
    </w:p>
    <w:p w:rsidR="00B57AED" w:rsidRPr="00793E1B" w:rsidRDefault="00B57AED" w:rsidP="00B57AED">
      <w:pPr>
        <w:widowControl/>
        <w:autoSpaceDE/>
        <w:adjustRightInd/>
        <w:jc w:val="both"/>
        <w:rPr>
          <w:color w:val="000000"/>
          <w:sz w:val="24"/>
          <w:szCs w:val="24"/>
        </w:rPr>
      </w:pPr>
      <w:r>
        <w:t xml:space="preserve">Сайт Федеральной службы государственной статистики РФ. - Режим доступа: </w:t>
      </w:r>
      <w:hyperlink r:id="rId31" w:history="1">
        <w:r>
          <w:rPr>
            <w:rStyle w:val="a5"/>
          </w:rPr>
          <w:t>www.gks.ru</w:t>
        </w:r>
      </w:hyperlink>
    </w:p>
    <w:p w:rsidR="00B57AED" w:rsidRPr="00412C6D" w:rsidRDefault="00B57AED" w:rsidP="00B57AED">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57AED" w:rsidRPr="00412C6D" w:rsidRDefault="00B57AED" w:rsidP="00B57AE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7AED" w:rsidRPr="00412C6D" w:rsidRDefault="00B57AED" w:rsidP="00B57AE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B57AED" w:rsidRPr="00412C6D" w:rsidRDefault="00B57AED" w:rsidP="00B57AED">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w:t>
      </w:r>
      <w:r w:rsidRPr="00412C6D">
        <w:rPr>
          <w:sz w:val="24"/>
          <w:szCs w:val="24"/>
        </w:rPr>
        <w:lastRenderedPageBreak/>
        <w:t xml:space="preserve">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B57AED" w:rsidRPr="00412C6D" w:rsidRDefault="00B57AED" w:rsidP="00B57AED">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B57AED" w:rsidRPr="00412C6D" w:rsidRDefault="00B57AED" w:rsidP="00B57AED">
      <w:pPr>
        <w:shd w:val="clear" w:color="auto" w:fill="FFFFFF" w:themeFill="background1"/>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803F1">
        <w:rPr>
          <w:sz w:val="24"/>
          <w:szCs w:val="24"/>
          <w:shd w:val="clear" w:color="auto" w:fill="FFFFFF" w:themeFill="background1"/>
        </w:rPr>
        <w:t xml:space="preserve">колонки, стенды информационные, экран, мультимедийный проектор, кафедра. Оборудование: операционная система </w:t>
      </w:r>
      <w:r w:rsidRPr="00D803F1">
        <w:rPr>
          <w:sz w:val="24"/>
          <w:szCs w:val="24"/>
          <w:shd w:val="clear" w:color="auto" w:fill="FFFFFF" w:themeFill="background1"/>
          <w:lang w:val="en-US"/>
        </w:rPr>
        <w:t>Microsoft</w:t>
      </w:r>
      <w:r w:rsidRPr="00D803F1">
        <w:rPr>
          <w:sz w:val="24"/>
          <w:szCs w:val="24"/>
          <w:shd w:val="clear" w:color="auto" w:fill="FFFFFF" w:themeFill="background1"/>
        </w:rPr>
        <w:t xml:space="preserve"> </w:t>
      </w:r>
      <w:r w:rsidRPr="00D803F1">
        <w:rPr>
          <w:sz w:val="24"/>
          <w:szCs w:val="24"/>
          <w:shd w:val="clear" w:color="auto" w:fill="FFFFFF" w:themeFill="background1"/>
          <w:lang w:val="en-US"/>
        </w:rPr>
        <w:t>Windows</w:t>
      </w:r>
      <w:r w:rsidRPr="00D803F1">
        <w:rPr>
          <w:sz w:val="24"/>
          <w:szCs w:val="24"/>
          <w:shd w:val="clear" w:color="auto" w:fill="FFFFFF" w:themeFill="background1"/>
        </w:rPr>
        <w:t xml:space="preserve"> </w:t>
      </w:r>
      <w:r w:rsidRPr="00D803F1">
        <w:rPr>
          <w:sz w:val="24"/>
          <w:szCs w:val="24"/>
          <w:shd w:val="clear" w:color="auto" w:fill="FFFFFF" w:themeFill="background1"/>
          <w:lang w:val="en-US"/>
        </w:rPr>
        <w:t>XP</w:t>
      </w:r>
      <w:r w:rsidRPr="00D803F1">
        <w:rPr>
          <w:sz w:val="24"/>
          <w:szCs w:val="24"/>
          <w:shd w:val="clear" w:color="auto" w:fill="FFFFFF" w:themeFill="background1"/>
        </w:rPr>
        <w:t xml:space="preserve">,  </w:t>
      </w:r>
      <w:r w:rsidRPr="00D803F1">
        <w:rPr>
          <w:sz w:val="24"/>
          <w:szCs w:val="24"/>
          <w:shd w:val="clear" w:color="auto" w:fill="FFFFFF" w:themeFill="background1"/>
          <w:lang w:val="en-US"/>
        </w:rPr>
        <w:t>Microsoft</w:t>
      </w:r>
      <w:r w:rsidRPr="00D803F1">
        <w:rPr>
          <w:sz w:val="24"/>
          <w:szCs w:val="24"/>
          <w:shd w:val="clear" w:color="auto" w:fill="FFFFFF" w:themeFill="background1"/>
        </w:rPr>
        <w:t xml:space="preserve"> </w:t>
      </w:r>
      <w:r w:rsidRPr="00D803F1">
        <w:rPr>
          <w:sz w:val="24"/>
          <w:szCs w:val="24"/>
          <w:shd w:val="clear" w:color="auto" w:fill="FFFFFF" w:themeFill="background1"/>
          <w:lang w:val="en-US"/>
        </w:rPr>
        <w:t>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Professional</w:t>
      </w:r>
      <w:r w:rsidRPr="00D803F1">
        <w:rPr>
          <w:sz w:val="24"/>
          <w:szCs w:val="24"/>
          <w:shd w:val="clear" w:color="auto" w:fill="FFFFFF" w:themeFill="background1"/>
        </w:rPr>
        <w:t xml:space="preserve"> </w:t>
      </w:r>
      <w:r w:rsidRPr="00D803F1">
        <w:rPr>
          <w:sz w:val="24"/>
          <w:szCs w:val="24"/>
          <w:shd w:val="clear" w:color="auto" w:fill="FFFFFF" w:themeFill="background1"/>
          <w:lang w:val="en-US"/>
        </w:rPr>
        <w:t>Plus</w:t>
      </w:r>
      <w:r w:rsidRPr="00D803F1">
        <w:rPr>
          <w:sz w:val="24"/>
          <w:szCs w:val="24"/>
          <w:shd w:val="clear" w:color="auto" w:fill="FFFFFF" w:themeFill="background1"/>
        </w:rPr>
        <w:t xml:space="preserve"> 2007,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Kaspersky</w:t>
      </w:r>
      <w:r w:rsidRPr="00D803F1">
        <w:rPr>
          <w:sz w:val="24"/>
          <w:szCs w:val="24"/>
          <w:shd w:val="clear" w:color="auto" w:fill="FFFFFF" w:themeFill="background1"/>
        </w:rPr>
        <w:t xml:space="preserve"> </w:t>
      </w:r>
      <w:r w:rsidRPr="00D803F1">
        <w:rPr>
          <w:sz w:val="24"/>
          <w:szCs w:val="24"/>
          <w:shd w:val="clear" w:color="auto" w:fill="FFFFFF" w:themeFill="background1"/>
          <w:lang w:val="en-US"/>
        </w:rPr>
        <w:t>Endpoint</w:t>
      </w:r>
      <w:r w:rsidRPr="00D803F1">
        <w:rPr>
          <w:sz w:val="24"/>
          <w:szCs w:val="24"/>
          <w:shd w:val="clear" w:color="auto" w:fill="FFFFFF" w:themeFill="background1"/>
        </w:rPr>
        <w:t xml:space="preserve"> </w:t>
      </w:r>
      <w:r w:rsidRPr="00D803F1">
        <w:rPr>
          <w:sz w:val="24"/>
          <w:szCs w:val="24"/>
          <w:shd w:val="clear" w:color="auto" w:fill="FFFFFF" w:themeFill="background1"/>
          <w:lang w:val="en-US"/>
        </w:rPr>
        <w:t>Security</w:t>
      </w:r>
      <w:r w:rsidRPr="00D803F1">
        <w:rPr>
          <w:sz w:val="24"/>
          <w:szCs w:val="24"/>
          <w:shd w:val="clear" w:color="auto" w:fill="FFFFFF" w:themeFill="background1"/>
        </w:rPr>
        <w:t xml:space="preserve"> для бизнеса – Стандартный, Система контент фильтрации </w:t>
      </w:r>
      <w:r w:rsidRPr="00D803F1">
        <w:rPr>
          <w:sz w:val="24"/>
          <w:szCs w:val="24"/>
          <w:shd w:val="clear" w:color="auto" w:fill="FFFFFF" w:themeFill="background1"/>
          <w:lang w:val="en-US"/>
        </w:rPr>
        <w:t>SkyDNS</w:t>
      </w:r>
      <w:r w:rsidRPr="00D803F1">
        <w:rPr>
          <w:sz w:val="24"/>
          <w:szCs w:val="24"/>
          <w:shd w:val="clear" w:color="auto" w:fill="FFFFFF" w:themeFill="background1"/>
        </w:rPr>
        <w:t xml:space="preserve">, справочно-правовая система «Консультант плюс», «Гарант», Интернет шлюз </w:t>
      </w:r>
      <w:r w:rsidRPr="00D803F1">
        <w:rPr>
          <w:sz w:val="24"/>
          <w:szCs w:val="24"/>
          <w:shd w:val="clear" w:color="auto" w:fill="FFFFFF" w:themeFill="background1"/>
          <w:lang w:val="en-US"/>
        </w:rPr>
        <w:t>Traffic</w:t>
      </w:r>
      <w:r w:rsidRPr="00D803F1">
        <w:rPr>
          <w:sz w:val="24"/>
          <w:szCs w:val="24"/>
          <w:shd w:val="clear" w:color="auto" w:fill="FFFFFF" w:themeFill="background1"/>
        </w:rPr>
        <w:t xml:space="preserve"> </w:t>
      </w:r>
      <w:r w:rsidRPr="00D803F1">
        <w:rPr>
          <w:sz w:val="24"/>
          <w:szCs w:val="24"/>
          <w:shd w:val="clear" w:color="auto" w:fill="FFFFFF" w:themeFill="background1"/>
          <w:lang w:val="en-US"/>
        </w:rPr>
        <w:t>Inspector</w:t>
      </w:r>
      <w:r w:rsidRPr="00D803F1">
        <w:rPr>
          <w:sz w:val="24"/>
          <w:szCs w:val="24"/>
          <w:shd w:val="clear" w:color="auto" w:fill="FFFFFF" w:themeFill="background1"/>
        </w:rPr>
        <w:t xml:space="preserve">, Электронно библиотечная система </w:t>
      </w:r>
      <w:r w:rsidRPr="00D803F1">
        <w:rPr>
          <w:sz w:val="24"/>
          <w:szCs w:val="24"/>
          <w:shd w:val="clear" w:color="auto" w:fill="FFFFFF" w:themeFill="background1"/>
          <w:lang w:val="en-US"/>
        </w:rPr>
        <w:t>IPRbooks</w:t>
      </w:r>
      <w:r w:rsidRPr="00D803F1">
        <w:rPr>
          <w:sz w:val="24"/>
          <w:szCs w:val="24"/>
          <w:shd w:val="clear" w:color="auto" w:fill="FFFFFF" w:themeFill="background1"/>
        </w:rPr>
        <w:t xml:space="preserve">, Электронно библиотечная система «ЭБС ЮРАЙТ» </w:t>
      </w:r>
      <w:hyperlink w:history="1">
        <w:r w:rsidR="00374643">
          <w:rPr>
            <w:rStyle w:val="a5"/>
            <w:sz w:val="24"/>
            <w:szCs w:val="24"/>
            <w:shd w:val="clear" w:color="auto" w:fill="FFFFFF" w:themeFill="background1"/>
          </w:rPr>
          <w:t>www.biblio-online.ru</w:t>
        </w:r>
      </w:hyperlink>
      <w:r w:rsidRPr="00D803F1">
        <w:rPr>
          <w:sz w:val="24"/>
          <w:szCs w:val="24"/>
          <w:shd w:val="clear" w:color="auto" w:fill="FFFFFF" w:themeFill="background1"/>
        </w:rPr>
        <w:t xml:space="preserve">. , 1С:Предпр.8.Комплект для обучения в высших и средних учебных заведениях, </w:t>
      </w:r>
      <w:r w:rsidRPr="00D803F1">
        <w:rPr>
          <w:sz w:val="24"/>
          <w:szCs w:val="24"/>
          <w:shd w:val="clear" w:color="auto" w:fill="FFFFFF" w:themeFill="background1"/>
          <w:lang w:val="en-US"/>
        </w:rPr>
        <w:t>NetBeans</w:t>
      </w:r>
      <w:r w:rsidRPr="00D803F1">
        <w:rPr>
          <w:sz w:val="24"/>
          <w:szCs w:val="24"/>
          <w:shd w:val="clear" w:color="auto" w:fill="FFFFFF" w:themeFill="background1"/>
        </w:rPr>
        <w:t xml:space="preserve"> , </w:t>
      </w:r>
      <w:r w:rsidRPr="00D803F1">
        <w:rPr>
          <w:sz w:val="24"/>
          <w:szCs w:val="24"/>
          <w:shd w:val="clear" w:color="auto" w:fill="FFFFFF" w:themeFill="background1"/>
          <w:lang w:val="en-US"/>
        </w:rPr>
        <w:t>unaWFE</w:t>
      </w:r>
      <w:r w:rsidRPr="00D803F1">
        <w:rPr>
          <w:sz w:val="24"/>
          <w:szCs w:val="24"/>
          <w:shd w:val="clear" w:color="auto" w:fill="FFFFFF" w:themeFill="background1"/>
        </w:rPr>
        <w:t xml:space="preserve">, </w:t>
      </w:r>
      <w:r w:rsidRPr="00D803F1">
        <w:rPr>
          <w:sz w:val="24"/>
          <w:szCs w:val="24"/>
          <w:shd w:val="clear" w:color="auto" w:fill="FFFFFF" w:themeFill="background1"/>
          <w:lang w:val="en-US"/>
        </w:rPr>
        <w:t>Moodle</w:t>
      </w:r>
      <w:r w:rsidRPr="00D803F1">
        <w:rPr>
          <w:sz w:val="24"/>
          <w:szCs w:val="24"/>
          <w:shd w:val="clear" w:color="auto" w:fill="FFFFFF" w:themeFill="background1"/>
        </w:rPr>
        <w:t xml:space="preserve">,  </w:t>
      </w:r>
      <w:r w:rsidRPr="00D803F1">
        <w:rPr>
          <w:sz w:val="24"/>
          <w:szCs w:val="24"/>
          <w:shd w:val="clear" w:color="auto" w:fill="FFFFFF" w:themeFill="background1"/>
          <w:lang w:val="en-US"/>
        </w:rPr>
        <w:t>PSPP</w:t>
      </w:r>
      <w:r w:rsidRPr="00D803F1">
        <w:rPr>
          <w:sz w:val="24"/>
          <w:szCs w:val="24"/>
          <w:shd w:val="clear" w:color="auto" w:fill="FFFFFF" w:themeFill="background1"/>
        </w:rPr>
        <w:t xml:space="preserve">, </w:t>
      </w:r>
      <w:r w:rsidRPr="00D803F1">
        <w:rPr>
          <w:sz w:val="24"/>
          <w:szCs w:val="24"/>
          <w:shd w:val="clear" w:color="auto" w:fill="FFFFFF" w:themeFill="background1"/>
          <w:lang w:val="en-US"/>
        </w:rPr>
        <w:t>GIMP</w:t>
      </w:r>
      <w:r w:rsidRPr="00D803F1">
        <w:rPr>
          <w:sz w:val="24"/>
          <w:szCs w:val="24"/>
          <w:shd w:val="clear" w:color="auto" w:fill="FFFFFF" w:themeFill="background1"/>
        </w:rPr>
        <w:t xml:space="preserve">, </w:t>
      </w:r>
      <w:r w:rsidRPr="00D803F1">
        <w:rPr>
          <w:sz w:val="24"/>
          <w:szCs w:val="24"/>
          <w:shd w:val="clear" w:color="auto" w:fill="FFFFFF" w:themeFill="background1"/>
          <w:lang w:val="en-US"/>
        </w:rPr>
        <w:t>Inkscape</w:t>
      </w:r>
      <w:r w:rsidRPr="00D803F1">
        <w:rPr>
          <w:sz w:val="24"/>
          <w:szCs w:val="24"/>
          <w:shd w:val="clear" w:color="auto" w:fill="FFFFFF" w:themeFill="background1"/>
        </w:rPr>
        <w:t xml:space="preserve">, </w:t>
      </w:r>
      <w:r w:rsidRPr="00D803F1">
        <w:rPr>
          <w:sz w:val="24"/>
          <w:szCs w:val="24"/>
          <w:shd w:val="clear" w:color="auto" w:fill="FFFFFF" w:themeFill="background1"/>
          <w:lang w:val="en-US"/>
        </w:rPr>
        <w:t>Scribus</w:t>
      </w:r>
      <w:r w:rsidRPr="00D803F1">
        <w:rPr>
          <w:sz w:val="24"/>
          <w:szCs w:val="24"/>
          <w:shd w:val="clear" w:color="auto" w:fill="FFFFFF" w:themeFill="background1"/>
        </w:rPr>
        <w:t xml:space="preserve">, </w:t>
      </w:r>
      <w:r w:rsidRPr="00D803F1">
        <w:rPr>
          <w:sz w:val="24"/>
          <w:szCs w:val="24"/>
          <w:shd w:val="clear" w:color="auto" w:fill="FFFFFF" w:themeFill="background1"/>
          <w:lang w:val="en-US"/>
        </w:rPr>
        <w:t>Audacity</w:t>
      </w:r>
      <w:r w:rsidRPr="00D803F1">
        <w:rPr>
          <w:sz w:val="24"/>
          <w:szCs w:val="24"/>
          <w:shd w:val="clear" w:color="auto" w:fill="FFFFFF" w:themeFill="background1"/>
        </w:rPr>
        <w:t xml:space="preserve">, </w:t>
      </w:r>
      <w:r w:rsidRPr="00D803F1">
        <w:rPr>
          <w:sz w:val="24"/>
          <w:szCs w:val="24"/>
          <w:shd w:val="clear" w:color="auto" w:fill="FFFFFF" w:themeFill="background1"/>
          <w:lang w:val="en-US"/>
        </w:rPr>
        <w:t>Avidemux</w:t>
      </w:r>
      <w:r w:rsidRPr="00D803F1">
        <w:rPr>
          <w:sz w:val="24"/>
          <w:szCs w:val="24"/>
          <w:shd w:val="clear" w:color="auto" w:fill="FFFFFF" w:themeFill="background1"/>
        </w:rPr>
        <w:t xml:space="preserve">, </w:t>
      </w:r>
      <w:r w:rsidRPr="00D803F1">
        <w:rPr>
          <w:sz w:val="24"/>
          <w:szCs w:val="24"/>
          <w:shd w:val="clear" w:color="auto" w:fill="FFFFFF" w:themeFill="background1"/>
          <w:lang w:val="en-US"/>
        </w:rPr>
        <w:t>Deductor</w:t>
      </w:r>
      <w:r w:rsidRPr="00D803F1">
        <w:rPr>
          <w:sz w:val="24"/>
          <w:szCs w:val="24"/>
          <w:shd w:val="clear" w:color="auto" w:fill="FFFFFF" w:themeFill="background1"/>
        </w:rPr>
        <w:t xml:space="preserve"> </w:t>
      </w:r>
      <w:r w:rsidRPr="00D803F1">
        <w:rPr>
          <w:sz w:val="24"/>
          <w:szCs w:val="24"/>
          <w:shd w:val="clear" w:color="auto" w:fill="FFFFFF" w:themeFill="background1"/>
          <w:lang w:val="en-US"/>
        </w:rPr>
        <w:t>Studio</w:t>
      </w:r>
      <w:r w:rsidRPr="00D803F1">
        <w:rPr>
          <w:sz w:val="24"/>
          <w:szCs w:val="24"/>
          <w:shd w:val="clear" w:color="auto" w:fill="FFFFFF" w:themeFill="background1"/>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D803F1">
        <w:rPr>
          <w:sz w:val="24"/>
          <w:szCs w:val="24"/>
          <w:shd w:val="clear" w:color="auto" w:fill="FFFFFF" w:themeFill="background1"/>
          <w:lang w:val="en-US"/>
        </w:rPr>
        <w:t>Microsoft</w:t>
      </w:r>
      <w:r w:rsidRPr="00D803F1">
        <w:rPr>
          <w:sz w:val="24"/>
          <w:szCs w:val="24"/>
          <w:shd w:val="clear" w:color="auto" w:fill="FFFFFF" w:themeFill="background1"/>
        </w:rPr>
        <w:t xml:space="preserve"> </w:t>
      </w:r>
      <w:r w:rsidRPr="00D803F1">
        <w:rPr>
          <w:sz w:val="24"/>
          <w:szCs w:val="24"/>
          <w:shd w:val="clear" w:color="auto" w:fill="FFFFFF" w:themeFill="background1"/>
          <w:lang w:val="en-US"/>
        </w:rPr>
        <w:t>Windows</w:t>
      </w:r>
      <w:r w:rsidRPr="00D803F1">
        <w:rPr>
          <w:sz w:val="24"/>
          <w:szCs w:val="24"/>
          <w:shd w:val="clear" w:color="auto" w:fill="FFFFFF" w:themeFill="background1"/>
        </w:rPr>
        <w:t xml:space="preserve"> 10,  </w:t>
      </w:r>
      <w:r w:rsidRPr="00D803F1">
        <w:rPr>
          <w:sz w:val="24"/>
          <w:szCs w:val="24"/>
          <w:shd w:val="clear" w:color="auto" w:fill="FFFFFF" w:themeFill="background1"/>
          <w:lang w:val="en-US"/>
        </w:rPr>
        <w:t>Microsoft</w:t>
      </w:r>
      <w:r w:rsidRPr="00D803F1">
        <w:rPr>
          <w:sz w:val="24"/>
          <w:szCs w:val="24"/>
          <w:shd w:val="clear" w:color="auto" w:fill="FFFFFF" w:themeFill="background1"/>
        </w:rPr>
        <w:t xml:space="preserve"> </w:t>
      </w:r>
      <w:r w:rsidRPr="00D803F1">
        <w:rPr>
          <w:sz w:val="24"/>
          <w:szCs w:val="24"/>
          <w:shd w:val="clear" w:color="auto" w:fill="FFFFFF" w:themeFill="background1"/>
          <w:lang w:val="en-US"/>
        </w:rPr>
        <w:t>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Professional</w:t>
      </w:r>
      <w:r w:rsidRPr="00D803F1">
        <w:rPr>
          <w:sz w:val="24"/>
          <w:szCs w:val="24"/>
          <w:shd w:val="clear" w:color="auto" w:fill="FFFFFF" w:themeFill="background1"/>
        </w:rPr>
        <w:t xml:space="preserve"> </w:t>
      </w:r>
      <w:r w:rsidRPr="00D803F1">
        <w:rPr>
          <w:sz w:val="24"/>
          <w:szCs w:val="24"/>
          <w:shd w:val="clear" w:color="auto" w:fill="FFFFFF" w:themeFill="background1"/>
          <w:lang w:val="en-US"/>
        </w:rPr>
        <w:t>Plus</w:t>
      </w:r>
      <w:r w:rsidRPr="00D803F1">
        <w:rPr>
          <w:sz w:val="24"/>
          <w:szCs w:val="24"/>
          <w:shd w:val="clear" w:color="auto" w:fill="FFFFFF" w:themeFill="background1"/>
        </w:rPr>
        <w:t xml:space="preserve"> 2007,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Writer</w:t>
      </w:r>
      <w:r w:rsidRPr="00D803F1">
        <w:rPr>
          <w:sz w:val="24"/>
          <w:szCs w:val="24"/>
          <w:shd w:val="clear" w:color="auto" w:fill="FFFFFF" w:themeFill="background1"/>
        </w:rPr>
        <w:t xml:space="preserve">,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Calc</w:t>
      </w:r>
      <w:r w:rsidRPr="00D803F1">
        <w:rPr>
          <w:sz w:val="24"/>
          <w:szCs w:val="24"/>
          <w:shd w:val="clear" w:color="auto" w:fill="FFFFFF" w:themeFill="background1"/>
        </w:rPr>
        <w:t xml:space="preserve">,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Impress</w:t>
      </w:r>
      <w:r w:rsidRPr="00D803F1">
        <w:rPr>
          <w:sz w:val="24"/>
          <w:szCs w:val="24"/>
          <w:shd w:val="clear" w:color="auto" w:fill="FFFFFF" w:themeFill="background1"/>
        </w:rPr>
        <w:t xml:space="preserve">,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Draw</w:t>
      </w:r>
      <w:r w:rsidRPr="00D803F1">
        <w:rPr>
          <w:sz w:val="24"/>
          <w:szCs w:val="24"/>
          <w:shd w:val="clear" w:color="auto" w:fill="FFFFFF" w:themeFill="background1"/>
        </w:rPr>
        <w:t xml:space="preserve">,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Math</w:t>
      </w:r>
      <w:r w:rsidRPr="00D803F1">
        <w:rPr>
          <w:sz w:val="24"/>
          <w:szCs w:val="24"/>
          <w:shd w:val="clear" w:color="auto" w:fill="FFFFFF" w:themeFill="background1"/>
        </w:rPr>
        <w:t xml:space="preserve">,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Base</w:t>
      </w:r>
      <w:r w:rsidRPr="00D803F1">
        <w:rPr>
          <w:sz w:val="24"/>
          <w:szCs w:val="24"/>
          <w:shd w:val="clear" w:color="auto" w:fill="FFFFFF" w:themeFill="background1"/>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412C6D">
        <w:rPr>
          <w:sz w:val="24"/>
          <w:szCs w:val="24"/>
          <w:shd w:val="clear" w:color="auto" w:fill="F9F9F9"/>
        </w:rPr>
        <w:t xml:space="preserve">  </w:t>
      </w:r>
      <w:r w:rsidRPr="00D803F1">
        <w:rPr>
          <w:sz w:val="24"/>
          <w:szCs w:val="24"/>
          <w:shd w:val="clear" w:color="auto" w:fill="FFFFFF" w:themeFill="background1"/>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74643">
          <w:rPr>
            <w:rStyle w:val="a5"/>
            <w:sz w:val="24"/>
            <w:szCs w:val="24"/>
            <w:shd w:val="clear" w:color="auto" w:fill="FFFFFF" w:themeFill="background1"/>
          </w:rPr>
          <w:t>www.biblio-online.ru</w:t>
        </w:r>
      </w:hyperlink>
    </w:p>
    <w:p w:rsidR="00B57AED" w:rsidRPr="00412C6D" w:rsidRDefault="00B57AED" w:rsidP="00B57AED">
      <w:pPr>
        <w:shd w:val="clear" w:color="auto" w:fill="FFFFFF" w:themeFill="background1"/>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57AED" w:rsidRPr="00412C6D" w:rsidRDefault="00B57AED" w:rsidP="00B57AED">
      <w:pPr>
        <w:shd w:val="clear" w:color="auto" w:fill="FFFFFF" w:themeFill="background1"/>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4643">
          <w:rPr>
            <w:rStyle w:val="a5"/>
            <w:sz w:val="24"/>
            <w:szCs w:val="24"/>
          </w:rPr>
          <w:t>www.biblio-online.ru</w:t>
        </w:r>
      </w:hyperlink>
      <w:r w:rsidRPr="00412C6D">
        <w:rPr>
          <w:sz w:val="24"/>
          <w:szCs w:val="24"/>
        </w:rPr>
        <w:t xml:space="preserve"> </w:t>
      </w:r>
    </w:p>
    <w:p w:rsidR="00DD4486" w:rsidRPr="00DD4486" w:rsidRDefault="00B57AED" w:rsidP="00B57AED">
      <w:pPr>
        <w:widowControl/>
        <w:autoSpaceDE/>
        <w:autoSpaceDN/>
        <w:adjustRightInd/>
        <w:ind w:firstLine="709"/>
        <w:jc w:val="both"/>
        <w:rPr>
          <w:sz w:val="24"/>
          <w:szCs w:val="24"/>
        </w:rPr>
      </w:pPr>
      <w:r>
        <w:rPr>
          <w:sz w:val="24"/>
          <w:szCs w:val="24"/>
        </w:rPr>
        <w:t>5</w:t>
      </w:r>
      <w:r w:rsidRPr="00412C6D">
        <w:rPr>
          <w:sz w:val="24"/>
          <w:szCs w:val="24"/>
        </w:rPr>
        <w:t xml:space="preserve">. Для самостоятельной работы: аудитории для самостоятельной работы,  курсового проектирования, групповых и индивидуальных консультаций, библиотека, </w:t>
      </w:r>
      <w:r w:rsidRPr="00412C6D">
        <w:rPr>
          <w:sz w:val="24"/>
          <w:szCs w:val="24"/>
        </w:rPr>
        <w:lastRenderedPageBreak/>
        <w:t>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sectPr w:rsidR="00DD4486" w:rsidRPr="00DD4486" w:rsidSect="009C5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217F4"/>
    <w:multiLevelType w:val="hybridMultilevel"/>
    <w:tmpl w:val="5B9CC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9F77F3"/>
    <w:multiLevelType w:val="hybridMultilevel"/>
    <w:tmpl w:val="7A50F28E"/>
    <w:lvl w:ilvl="0" w:tplc="D0CA73FA">
      <w:start w:val="1"/>
      <w:numFmt w:val="decimal"/>
      <w:lvlText w:val="%1."/>
      <w:lvlJc w:val="left"/>
      <w:pPr>
        <w:ind w:left="720" w:hanging="360"/>
      </w:pPr>
      <w:rPr>
        <w:rFonts w:ascii="Times New Roman" w:hAnsi="Times New Roman" w:cs="Times New Roman" w:hint="default"/>
        <w:b w:val="0"/>
        <w:color w:val="333333"/>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multilevel"/>
    <w:tmpl w:val="58A63A5A"/>
    <w:lvl w:ilvl="0">
      <w:start w:val="1"/>
      <w:numFmt w:val="decimal"/>
      <w:lvlText w:val="%1."/>
      <w:lvlJc w:val="left"/>
      <w:pPr>
        <w:ind w:left="720" w:hanging="360"/>
      </w:pPr>
      <w:rPr>
        <w:rFonts w:hint="default"/>
        <w:b/>
      </w:rPr>
    </w:lvl>
    <w:lvl w:ilvl="1">
      <w:start w:val="1"/>
      <w:numFmt w:val="decimal"/>
      <w:isLgl/>
      <w:lvlText w:val="%1.%2."/>
      <w:lvlJc w:val="left"/>
      <w:pPr>
        <w:ind w:left="4909" w:hanging="4200"/>
      </w:pPr>
      <w:rPr>
        <w:rFonts w:hint="default"/>
        <w:color w:val="0000FF"/>
        <w:sz w:val="20"/>
        <w:u w:val="single"/>
      </w:rPr>
    </w:lvl>
    <w:lvl w:ilvl="2">
      <w:start w:val="1"/>
      <w:numFmt w:val="decimal"/>
      <w:isLgl/>
      <w:lvlText w:val="%1.%2.%3."/>
      <w:lvlJc w:val="left"/>
      <w:pPr>
        <w:ind w:left="5258" w:hanging="4200"/>
      </w:pPr>
      <w:rPr>
        <w:rFonts w:hint="default"/>
        <w:color w:val="0000FF"/>
        <w:sz w:val="20"/>
        <w:u w:val="single"/>
      </w:rPr>
    </w:lvl>
    <w:lvl w:ilvl="3">
      <w:start w:val="1"/>
      <w:numFmt w:val="decimal"/>
      <w:isLgl/>
      <w:lvlText w:val="%1.%2.%3.%4."/>
      <w:lvlJc w:val="left"/>
      <w:pPr>
        <w:ind w:left="5607" w:hanging="4200"/>
      </w:pPr>
      <w:rPr>
        <w:rFonts w:hint="default"/>
        <w:color w:val="0000FF"/>
        <w:sz w:val="20"/>
        <w:u w:val="single"/>
      </w:rPr>
    </w:lvl>
    <w:lvl w:ilvl="4">
      <w:start w:val="1"/>
      <w:numFmt w:val="decimal"/>
      <w:isLgl/>
      <w:lvlText w:val="%1.%2.%3.%4.%5."/>
      <w:lvlJc w:val="left"/>
      <w:pPr>
        <w:ind w:left="5956" w:hanging="4200"/>
      </w:pPr>
      <w:rPr>
        <w:rFonts w:hint="default"/>
        <w:color w:val="0000FF"/>
        <w:sz w:val="20"/>
        <w:u w:val="single"/>
      </w:rPr>
    </w:lvl>
    <w:lvl w:ilvl="5">
      <w:start w:val="1"/>
      <w:numFmt w:val="decimal"/>
      <w:isLgl/>
      <w:lvlText w:val="%1.%2.%3.%4.%5.%6."/>
      <w:lvlJc w:val="left"/>
      <w:pPr>
        <w:ind w:left="6305" w:hanging="4200"/>
      </w:pPr>
      <w:rPr>
        <w:rFonts w:hint="default"/>
        <w:color w:val="0000FF"/>
        <w:sz w:val="20"/>
        <w:u w:val="single"/>
      </w:rPr>
    </w:lvl>
    <w:lvl w:ilvl="6">
      <w:start w:val="1"/>
      <w:numFmt w:val="decimal"/>
      <w:isLgl/>
      <w:lvlText w:val="%1.%2.%3.%4.%5.%6.%7."/>
      <w:lvlJc w:val="left"/>
      <w:pPr>
        <w:ind w:left="6654" w:hanging="4200"/>
      </w:pPr>
      <w:rPr>
        <w:rFonts w:hint="default"/>
        <w:color w:val="0000FF"/>
        <w:sz w:val="20"/>
        <w:u w:val="single"/>
      </w:rPr>
    </w:lvl>
    <w:lvl w:ilvl="7">
      <w:start w:val="1"/>
      <w:numFmt w:val="decimal"/>
      <w:isLgl/>
      <w:lvlText w:val="%1.%2.%3.%4.%5.%6.%7.%8."/>
      <w:lvlJc w:val="left"/>
      <w:pPr>
        <w:ind w:left="7003" w:hanging="4200"/>
      </w:pPr>
      <w:rPr>
        <w:rFonts w:hint="default"/>
        <w:color w:val="0000FF"/>
        <w:sz w:val="20"/>
        <w:u w:val="single"/>
      </w:rPr>
    </w:lvl>
    <w:lvl w:ilvl="8">
      <w:start w:val="1"/>
      <w:numFmt w:val="decimal"/>
      <w:isLgl/>
      <w:lvlText w:val="%1.%2.%3.%4.%5.%6.%7.%8.%9."/>
      <w:lvlJc w:val="left"/>
      <w:pPr>
        <w:ind w:left="7352" w:hanging="4200"/>
      </w:pPr>
      <w:rPr>
        <w:rFonts w:hint="default"/>
        <w:color w:val="0000FF"/>
        <w:sz w:val="20"/>
        <w:u w:val="single"/>
      </w:rPr>
    </w:lvl>
  </w:abstractNum>
  <w:abstractNum w:abstractNumId="8" w15:restartNumberingAfterBreak="0">
    <w:nsid w:val="2E2B6CBE"/>
    <w:multiLevelType w:val="hybridMultilevel"/>
    <w:tmpl w:val="FB440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8411E2"/>
    <w:multiLevelType w:val="hybridMultilevel"/>
    <w:tmpl w:val="5BB82132"/>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8341A7"/>
    <w:multiLevelType w:val="hybridMultilevel"/>
    <w:tmpl w:val="E71C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EE2FA2"/>
    <w:multiLevelType w:val="hybridMultilevel"/>
    <w:tmpl w:val="7A50F28E"/>
    <w:lvl w:ilvl="0" w:tplc="D0CA73FA">
      <w:start w:val="1"/>
      <w:numFmt w:val="decimal"/>
      <w:lvlText w:val="%1."/>
      <w:lvlJc w:val="left"/>
      <w:pPr>
        <w:ind w:left="360" w:hanging="360"/>
      </w:pPr>
      <w:rPr>
        <w:rFonts w:ascii="Times New Roman" w:hAnsi="Times New Roman" w:cs="Times New Roman" w:hint="default"/>
        <w:b w:val="0"/>
        <w:color w:val="333333"/>
        <w:sz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5B767546"/>
    <w:multiLevelType w:val="hybridMultilevel"/>
    <w:tmpl w:val="A2C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F030EF"/>
    <w:multiLevelType w:val="hybridMultilevel"/>
    <w:tmpl w:val="E6FCF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F73B4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CE6708"/>
    <w:multiLevelType w:val="hybridMultilevel"/>
    <w:tmpl w:val="E4343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7"/>
  </w:num>
  <w:num w:numId="4">
    <w:abstractNumId w:val="18"/>
  </w:num>
  <w:num w:numId="5">
    <w:abstractNumId w:val="12"/>
  </w:num>
  <w:num w:numId="6">
    <w:abstractNumId w:val="6"/>
  </w:num>
  <w:num w:numId="7">
    <w:abstractNumId w:val="10"/>
  </w:num>
  <w:num w:numId="8">
    <w:abstractNumId w:val="2"/>
  </w:num>
  <w:num w:numId="9">
    <w:abstractNumId w:val="5"/>
  </w:num>
  <w:num w:numId="10">
    <w:abstractNumId w:val="13"/>
  </w:num>
  <w:num w:numId="11">
    <w:abstractNumId w:val="8"/>
  </w:num>
  <w:num w:numId="12">
    <w:abstractNumId w:val="9"/>
  </w:num>
  <w:num w:numId="13">
    <w:abstractNumId w:val="14"/>
  </w:num>
  <w:num w:numId="14">
    <w:abstractNumId w:val="11"/>
  </w:num>
  <w:num w:numId="15">
    <w:abstractNumId w:val="16"/>
  </w:num>
  <w:num w:numId="16">
    <w:abstractNumId w:val="3"/>
  </w:num>
  <w:num w:numId="17">
    <w:abstractNumId w:val="19"/>
  </w:num>
  <w:num w:numId="18">
    <w:abstractNumId w:val="15"/>
  </w:num>
  <w:num w:numId="19">
    <w:abstractNumId w:val="1"/>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6246"/>
    <w:rsid w:val="00067A1B"/>
    <w:rsid w:val="00077189"/>
    <w:rsid w:val="000918AB"/>
    <w:rsid w:val="00095413"/>
    <w:rsid w:val="000E7316"/>
    <w:rsid w:val="000E7446"/>
    <w:rsid w:val="000F172D"/>
    <w:rsid w:val="001005B5"/>
    <w:rsid w:val="0013412F"/>
    <w:rsid w:val="001442CF"/>
    <w:rsid w:val="001903F6"/>
    <w:rsid w:val="001E6A34"/>
    <w:rsid w:val="00206109"/>
    <w:rsid w:val="002211A2"/>
    <w:rsid w:val="0024215A"/>
    <w:rsid w:val="0025644D"/>
    <w:rsid w:val="00282D1C"/>
    <w:rsid w:val="002A6894"/>
    <w:rsid w:val="002C32BD"/>
    <w:rsid w:val="002D51F7"/>
    <w:rsid w:val="00306A2D"/>
    <w:rsid w:val="00317E77"/>
    <w:rsid w:val="00374643"/>
    <w:rsid w:val="00377125"/>
    <w:rsid w:val="00377835"/>
    <w:rsid w:val="00394932"/>
    <w:rsid w:val="003A4278"/>
    <w:rsid w:val="003E2589"/>
    <w:rsid w:val="003E77FF"/>
    <w:rsid w:val="003F3BFE"/>
    <w:rsid w:val="00404CE1"/>
    <w:rsid w:val="00416A7F"/>
    <w:rsid w:val="00454D2A"/>
    <w:rsid w:val="00476955"/>
    <w:rsid w:val="0049099C"/>
    <w:rsid w:val="004C600E"/>
    <w:rsid w:val="004D3F5E"/>
    <w:rsid w:val="004F4AFC"/>
    <w:rsid w:val="004F7973"/>
    <w:rsid w:val="00534D42"/>
    <w:rsid w:val="00555116"/>
    <w:rsid w:val="00561AC3"/>
    <w:rsid w:val="00570AF1"/>
    <w:rsid w:val="00581EBD"/>
    <w:rsid w:val="00596C83"/>
    <w:rsid w:val="005B6246"/>
    <w:rsid w:val="005C3FED"/>
    <w:rsid w:val="005C627A"/>
    <w:rsid w:val="005C7DE5"/>
    <w:rsid w:val="005D5B0D"/>
    <w:rsid w:val="005F0F4D"/>
    <w:rsid w:val="00625211"/>
    <w:rsid w:val="00625EC9"/>
    <w:rsid w:val="006374B2"/>
    <w:rsid w:val="00643E8A"/>
    <w:rsid w:val="006618D1"/>
    <w:rsid w:val="006A60A4"/>
    <w:rsid w:val="006A63C5"/>
    <w:rsid w:val="006B5192"/>
    <w:rsid w:val="006F1148"/>
    <w:rsid w:val="0073027D"/>
    <w:rsid w:val="0073780C"/>
    <w:rsid w:val="0076344B"/>
    <w:rsid w:val="007855BB"/>
    <w:rsid w:val="007C41B0"/>
    <w:rsid w:val="00806DC0"/>
    <w:rsid w:val="00834C28"/>
    <w:rsid w:val="0088084C"/>
    <w:rsid w:val="008A0AA8"/>
    <w:rsid w:val="008A37D8"/>
    <w:rsid w:val="008E46D0"/>
    <w:rsid w:val="008F3AB2"/>
    <w:rsid w:val="00902C5D"/>
    <w:rsid w:val="00925F54"/>
    <w:rsid w:val="009471BE"/>
    <w:rsid w:val="00962A3F"/>
    <w:rsid w:val="0097148D"/>
    <w:rsid w:val="00981B07"/>
    <w:rsid w:val="009917EA"/>
    <w:rsid w:val="00991C29"/>
    <w:rsid w:val="009C5AF5"/>
    <w:rsid w:val="009E0E30"/>
    <w:rsid w:val="009F1F07"/>
    <w:rsid w:val="009F5AD5"/>
    <w:rsid w:val="00A037E6"/>
    <w:rsid w:val="00A10AF5"/>
    <w:rsid w:val="00A169FC"/>
    <w:rsid w:val="00A40497"/>
    <w:rsid w:val="00A547FE"/>
    <w:rsid w:val="00A66E79"/>
    <w:rsid w:val="00A84442"/>
    <w:rsid w:val="00AB2B4D"/>
    <w:rsid w:val="00B006C9"/>
    <w:rsid w:val="00B11A83"/>
    <w:rsid w:val="00B11E3C"/>
    <w:rsid w:val="00B572E6"/>
    <w:rsid w:val="00B57AED"/>
    <w:rsid w:val="00BB4F2B"/>
    <w:rsid w:val="00BD5E99"/>
    <w:rsid w:val="00BE4BC3"/>
    <w:rsid w:val="00C43E0D"/>
    <w:rsid w:val="00C51015"/>
    <w:rsid w:val="00C668AA"/>
    <w:rsid w:val="00C74C47"/>
    <w:rsid w:val="00CA7DAC"/>
    <w:rsid w:val="00CD4ED3"/>
    <w:rsid w:val="00CF0F29"/>
    <w:rsid w:val="00D320F8"/>
    <w:rsid w:val="00D4694F"/>
    <w:rsid w:val="00D503F6"/>
    <w:rsid w:val="00D74392"/>
    <w:rsid w:val="00DA25C8"/>
    <w:rsid w:val="00DD4486"/>
    <w:rsid w:val="00DE6E62"/>
    <w:rsid w:val="00DF0652"/>
    <w:rsid w:val="00DF49D2"/>
    <w:rsid w:val="00E21A72"/>
    <w:rsid w:val="00E246F0"/>
    <w:rsid w:val="00E34EB5"/>
    <w:rsid w:val="00E82270"/>
    <w:rsid w:val="00EE3544"/>
    <w:rsid w:val="00EE56FB"/>
    <w:rsid w:val="00EF73D7"/>
    <w:rsid w:val="00F3095C"/>
    <w:rsid w:val="00F3265D"/>
    <w:rsid w:val="00F40130"/>
    <w:rsid w:val="00F40252"/>
    <w:rsid w:val="00F43BFE"/>
    <w:rsid w:val="00FE15A1"/>
    <w:rsid w:val="00FF217E"/>
    <w:rsid w:val="00FF7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246"/>
    <w:pPr>
      <w:widowControl w:val="0"/>
      <w:autoSpaceDE w:val="0"/>
      <w:autoSpaceDN w:val="0"/>
      <w:adjustRightInd w:val="0"/>
    </w:pPr>
    <w:rPr>
      <w:lang w:eastAsia="ru-RU"/>
    </w:rPr>
  </w:style>
  <w:style w:type="paragraph" w:styleId="1">
    <w:name w:val="heading 1"/>
    <w:basedOn w:val="a"/>
    <w:next w:val="a"/>
    <w:link w:val="10"/>
    <w:qFormat/>
    <w:rsid w:val="001005B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51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1005B5"/>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5B5"/>
    <w:rPr>
      <w:rFonts w:ascii="Arial" w:hAnsi="Arial" w:cs="Arial"/>
      <w:b/>
      <w:bCs/>
      <w:kern w:val="32"/>
      <w:sz w:val="32"/>
      <w:szCs w:val="32"/>
      <w:lang w:eastAsia="ru-RU"/>
    </w:rPr>
  </w:style>
  <w:style w:type="character" w:customStyle="1" w:styleId="70">
    <w:name w:val="Заголовок 7 Знак"/>
    <w:link w:val="7"/>
    <w:rsid w:val="001005B5"/>
    <w:rPr>
      <w:sz w:val="28"/>
      <w:lang w:eastAsia="ru-RU"/>
    </w:rPr>
  </w:style>
  <w:style w:type="paragraph" w:styleId="a3">
    <w:name w:val="List Paragraph"/>
    <w:basedOn w:val="a"/>
    <w:link w:val="a4"/>
    <w:uiPriority w:val="34"/>
    <w:qFormat/>
    <w:rsid w:val="001005B5"/>
    <w:pPr>
      <w:ind w:left="720"/>
    </w:pPr>
    <w:rPr>
      <w:color w:val="000000"/>
    </w:rPr>
  </w:style>
  <w:style w:type="character" w:styleId="a5">
    <w:name w:val="Hyperlink"/>
    <w:uiPriority w:val="99"/>
    <w:unhideWhenUsed/>
    <w:rsid w:val="00DD4486"/>
    <w:rPr>
      <w:color w:val="0000FF"/>
      <w:u w:val="single"/>
    </w:rPr>
  </w:style>
  <w:style w:type="character" w:customStyle="1" w:styleId="apple-converted-space">
    <w:name w:val="apple-converted-space"/>
    <w:rsid w:val="00DD4486"/>
  </w:style>
  <w:style w:type="character" w:styleId="a6">
    <w:name w:val="FollowedHyperlink"/>
    <w:basedOn w:val="a0"/>
    <w:uiPriority w:val="99"/>
    <w:semiHidden/>
    <w:unhideWhenUsed/>
    <w:rsid w:val="00DD4486"/>
    <w:rPr>
      <w:color w:val="800080" w:themeColor="followedHyperlink"/>
      <w:u w:val="single"/>
    </w:rPr>
  </w:style>
  <w:style w:type="paragraph" w:styleId="a7">
    <w:name w:val="Normal (Web)"/>
    <w:basedOn w:val="a"/>
    <w:uiPriority w:val="99"/>
    <w:unhideWhenUsed/>
    <w:rsid w:val="00377125"/>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9E0E30"/>
    <w:rPr>
      <w:b/>
      <w:bCs/>
    </w:rPr>
  </w:style>
  <w:style w:type="character" w:customStyle="1" w:styleId="20">
    <w:name w:val="Заголовок 2 Знак"/>
    <w:basedOn w:val="a0"/>
    <w:link w:val="2"/>
    <w:semiHidden/>
    <w:rsid w:val="00C51015"/>
    <w:rPr>
      <w:rFonts w:asciiTheme="majorHAnsi" w:eastAsiaTheme="majorEastAsia" w:hAnsiTheme="majorHAnsi" w:cstheme="majorBidi"/>
      <w:b/>
      <w:bCs/>
      <w:color w:val="4F81BD" w:themeColor="accent1"/>
      <w:sz w:val="26"/>
      <w:szCs w:val="26"/>
      <w:lang w:eastAsia="ru-RU"/>
    </w:rPr>
  </w:style>
  <w:style w:type="character" w:customStyle="1" w:styleId="k-state-selected">
    <w:name w:val="k-state-selected"/>
    <w:basedOn w:val="a0"/>
    <w:rsid w:val="00206109"/>
  </w:style>
  <w:style w:type="character" w:customStyle="1" w:styleId="k-in">
    <w:name w:val="k-in"/>
    <w:basedOn w:val="a0"/>
    <w:rsid w:val="005C627A"/>
  </w:style>
  <w:style w:type="character" w:customStyle="1" w:styleId="a4">
    <w:name w:val="Абзац списка Знак"/>
    <w:link w:val="a3"/>
    <w:uiPriority w:val="34"/>
    <w:locked/>
    <w:rsid w:val="00B57AED"/>
    <w:rPr>
      <w:color w:val="000000"/>
      <w:lang w:eastAsia="ru-RU"/>
    </w:rPr>
  </w:style>
  <w:style w:type="character" w:styleId="a9">
    <w:name w:val="Unresolved Mention"/>
    <w:basedOn w:val="a0"/>
    <w:uiPriority w:val="99"/>
    <w:semiHidden/>
    <w:unhideWhenUsed/>
    <w:rsid w:val="0037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8359">
      <w:bodyDiv w:val="1"/>
      <w:marLeft w:val="0"/>
      <w:marRight w:val="0"/>
      <w:marTop w:val="0"/>
      <w:marBottom w:val="0"/>
      <w:divBdr>
        <w:top w:val="none" w:sz="0" w:space="0" w:color="auto"/>
        <w:left w:val="none" w:sz="0" w:space="0" w:color="auto"/>
        <w:bottom w:val="none" w:sz="0" w:space="0" w:color="auto"/>
        <w:right w:val="none" w:sz="0" w:space="0" w:color="auto"/>
      </w:divBdr>
    </w:div>
    <w:div w:id="203253983">
      <w:bodyDiv w:val="1"/>
      <w:marLeft w:val="0"/>
      <w:marRight w:val="0"/>
      <w:marTop w:val="0"/>
      <w:marBottom w:val="0"/>
      <w:divBdr>
        <w:top w:val="none" w:sz="0" w:space="0" w:color="auto"/>
        <w:left w:val="none" w:sz="0" w:space="0" w:color="auto"/>
        <w:bottom w:val="none" w:sz="0" w:space="0" w:color="auto"/>
        <w:right w:val="none" w:sz="0" w:space="0" w:color="auto"/>
      </w:divBdr>
    </w:div>
    <w:div w:id="270284871">
      <w:bodyDiv w:val="1"/>
      <w:marLeft w:val="0"/>
      <w:marRight w:val="0"/>
      <w:marTop w:val="0"/>
      <w:marBottom w:val="0"/>
      <w:divBdr>
        <w:top w:val="none" w:sz="0" w:space="0" w:color="auto"/>
        <w:left w:val="none" w:sz="0" w:space="0" w:color="auto"/>
        <w:bottom w:val="none" w:sz="0" w:space="0" w:color="auto"/>
        <w:right w:val="none" w:sz="0" w:space="0" w:color="auto"/>
      </w:divBdr>
    </w:div>
    <w:div w:id="272323476">
      <w:bodyDiv w:val="1"/>
      <w:marLeft w:val="0"/>
      <w:marRight w:val="0"/>
      <w:marTop w:val="0"/>
      <w:marBottom w:val="0"/>
      <w:divBdr>
        <w:top w:val="none" w:sz="0" w:space="0" w:color="auto"/>
        <w:left w:val="none" w:sz="0" w:space="0" w:color="auto"/>
        <w:bottom w:val="none" w:sz="0" w:space="0" w:color="auto"/>
        <w:right w:val="none" w:sz="0" w:space="0" w:color="auto"/>
      </w:divBdr>
    </w:div>
    <w:div w:id="344137031">
      <w:bodyDiv w:val="1"/>
      <w:marLeft w:val="0"/>
      <w:marRight w:val="0"/>
      <w:marTop w:val="0"/>
      <w:marBottom w:val="0"/>
      <w:divBdr>
        <w:top w:val="none" w:sz="0" w:space="0" w:color="auto"/>
        <w:left w:val="none" w:sz="0" w:space="0" w:color="auto"/>
        <w:bottom w:val="none" w:sz="0" w:space="0" w:color="auto"/>
        <w:right w:val="none" w:sz="0" w:space="0" w:color="auto"/>
      </w:divBdr>
    </w:div>
    <w:div w:id="370542447">
      <w:bodyDiv w:val="1"/>
      <w:marLeft w:val="0"/>
      <w:marRight w:val="0"/>
      <w:marTop w:val="0"/>
      <w:marBottom w:val="0"/>
      <w:divBdr>
        <w:top w:val="none" w:sz="0" w:space="0" w:color="auto"/>
        <w:left w:val="none" w:sz="0" w:space="0" w:color="auto"/>
        <w:bottom w:val="none" w:sz="0" w:space="0" w:color="auto"/>
        <w:right w:val="none" w:sz="0" w:space="0" w:color="auto"/>
      </w:divBdr>
      <w:divsChild>
        <w:div w:id="300505882">
          <w:marLeft w:val="0"/>
          <w:marRight w:val="0"/>
          <w:marTop w:val="0"/>
          <w:marBottom w:val="0"/>
          <w:divBdr>
            <w:top w:val="none" w:sz="0" w:space="0" w:color="auto"/>
            <w:left w:val="none" w:sz="0" w:space="0" w:color="auto"/>
            <w:bottom w:val="none" w:sz="0" w:space="0" w:color="auto"/>
            <w:right w:val="none" w:sz="0" w:space="0" w:color="auto"/>
          </w:divBdr>
        </w:div>
        <w:div w:id="297029028">
          <w:marLeft w:val="0"/>
          <w:marRight w:val="0"/>
          <w:marTop w:val="0"/>
          <w:marBottom w:val="0"/>
          <w:divBdr>
            <w:top w:val="none" w:sz="0" w:space="0" w:color="auto"/>
            <w:left w:val="none" w:sz="0" w:space="0" w:color="auto"/>
            <w:bottom w:val="none" w:sz="0" w:space="0" w:color="auto"/>
            <w:right w:val="none" w:sz="0" w:space="0" w:color="auto"/>
          </w:divBdr>
        </w:div>
        <w:div w:id="665936505">
          <w:marLeft w:val="0"/>
          <w:marRight w:val="0"/>
          <w:marTop w:val="0"/>
          <w:marBottom w:val="0"/>
          <w:divBdr>
            <w:top w:val="none" w:sz="0" w:space="0" w:color="auto"/>
            <w:left w:val="none" w:sz="0" w:space="0" w:color="auto"/>
            <w:bottom w:val="none" w:sz="0" w:space="0" w:color="auto"/>
            <w:right w:val="none" w:sz="0" w:space="0" w:color="auto"/>
          </w:divBdr>
        </w:div>
        <w:div w:id="1380326546">
          <w:marLeft w:val="0"/>
          <w:marRight w:val="0"/>
          <w:marTop w:val="0"/>
          <w:marBottom w:val="0"/>
          <w:divBdr>
            <w:top w:val="none" w:sz="0" w:space="0" w:color="auto"/>
            <w:left w:val="none" w:sz="0" w:space="0" w:color="auto"/>
            <w:bottom w:val="none" w:sz="0" w:space="0" w:color="auto"/>
            <w:right w:val="none" w:sz="0" w:space="0" w:color="auto"/>
          </w:divBdr>
        </w:div>
      </w:divsChild>
    </w:div>
    <w:div w:id="552735472">
      <w:bodyDiv w:val="1"/>
      <w:marLeft w:val="0"/>
      <w:marRight w:val="0"/>
      <w:marTop w:val="0"/>
      <w:marBottom w:val="0"/>
      <w:divBdr>
        <w:top w:val="none" w:sz="0" w:space="0" w:color="auto"/>
        <w:left w:val="none" w:sz="0" w:space="0" w:color="auto"/>
        <w:bottom w:val="none" w:sz="0" w:space="0" w:color="auto"/>
        <w:right w:val="none" w:sz="0" w:space="0" w:color="auto"/>
      </w:divBdr>
    </w:div>
    <w:div w:id="599877007">
      <w:bodyDiv w:val="1"/>
      <w:marLeft w:val="0"/>
      <w:marRight w:val="0"/>
      <w:marTop w:val="0"/>
      <w:marBottom w:val="0"/>
      <w:divBdr>
        <w:top w:val="none" w:sz="0" w:space="0" w:color="auto"/>
        <w:left w:val="none" w:sz="0" w:space="0" w:color="auto"/>
        <w:bottom w:val="none" w:sz="0" w:space="0" w:color="auto"/>
        <w:right w:val="none" w:sz="0" w:space="0" w:color="auto"/>
      </w:divBdr>
    </w:div>
    <w:div w:id="692462809">
      <w:bodyDiv w:val="1"/>
      <w:marLeft w:val="0"/>
      <w:marRight w:val="0"/>
      <w:marTop w:val="0"/>
      <w:marBottom w:val="0"/>
      <w:divBdr>
        <w:top w:val="none" w:sz="0" w:space="0" w:color="auto"/>
        <w:left w:val="none" w:sz="0" w:space="0" w:color="auto"/>
        <w:bottom w:val="none" w:sz="0" w:space="0" w:color="auto"/>
        <w:right w:val="none" w:sz="0" w:space="0" w:color="auto"/>
      </w:divBdr>
    </w:div>
    <w:div w:id="702560128">
      <w:bodyDiv w:val="1"/>
      <w:marLeft w:val="0"/>
      <w:marRight w:val="0"/>
      <w:marTop w:val="0"/>
      <w:marBottom w:val="0"/>
      <w:divBdr>
        <w:top w:val="none" w:sz="0" w:space="0" w:color="auto"/>
        <w:left w:val="none" w:sz="0" w:space="0" w:color="auto"/>
        <w:bottom w:val="none" w:sz="0" w:space="0" w:color="auto"/>
        <w:right w:val="none" w:sz="0" w:space="0" w:color="auto"/>
      </w:divBdr>
    </w:div>
    <w:div w:id="720665836">
      <w:bodyDiv w:val="1"/>
      <w:marLeft w:val="0"/>
      <w:marRight w:val="0"/>
      <w:marTop w:val="0"/>
      <w:marBottom w:val="0"/>
      <w:divBdr>
        <w:top w:val="none" w:sz="0" w:space="0" w:color="auto"/>
        <w:left w:val="none" w:sz="0" w:space="0" w:color="auto"/>
        <w:bottom w:val="none" w:sz="0" w:space="0" w:color="auto"/>
        <w:right w:val="none" w:sz="0" w:space="0" w:color="auto"/>
      </w:divBdr>
    </w:div>
    <w:div w:id="741756984">
      <w:bodyDiv w:val="1"/>
      <w:marLeft w:val="0"/>
      <w:marRight w:val="0"/>
      <w:marTop w:val="0"/>
      <w:marBottom w:val="0"/>
      <w:divBdr>
        <w:top w:val="none" w:sz="0" w:space="0" w:color="auto"/>
        <w:left w:val="none" w:sz="0" w:space="0" w:color="auto"/>
        <w:bottom w:val="none" w:sz="0" w:space="0" w:color="auto"/>
        <w:right w:val="none" w:sz="0" w:space="0" w:color="auto"/>
      </w:divBdr>
    </w:div>
    <w:div w:id="953177238">
      <w:bodyDiv w:val="1"/>
      <w:marLeft w:val="0"/>
      <w:marRight w:val="0"/>
      <w:marTop w:val="0"/>
      <w:marBottom w:val="0"/>
      <w:divBdr>
        <w:top w:val="none" w:sz="0" w:space="0" w:color="auto"/>
        <w:left w:val="none" w:sz="0" w:space="0" w:color="auto"/>
        <w:bottom w:val="none" w:sz="0" w:space="0" w:color="auto"/>
        <w:right w:val="none" w:sz="0" w:space="0" w:color="auto"/>
      </w:divBdr>
    </w:div>
    <w:div w:id="992374919">
      <w:bodyDiv w:val="1"/>
      <w:marLeft w:val="0"/>
      <w:marRight w:val="0"/>
      <w:marTop w:val="0"/>
      <w:marBottom w:val="0"/>
      <w:divBdr>
        <w:top w:val="none" w:sz="0" w:space="0" w:color="auto"/>
        <w:left w:val="none" w:sz="0" w:space="0" w:color="auto"/>
        <w:bottom w:val="none" w:sz="0" w:space="0" w:color="auto"/>
        <w:right w:val="none" w:sz="0" w:space="0" w:color="auto"/>
      </w:divBdr>
    </w:div>
    <w:div w:id="1438672653">
      <w:bodyDiv w:val="1"/>
      <w:marLeft w:val="0"/>
      <w:marRight w:val="0"/>
      <w:marTop w:val="0"/>
      <w:marBottom w:val="0"/>
      <w:divBdr>
        <w:top w:val="none" w:sz="0" w:space="0" w:color="auto"/>
        <w:left w:val="none" w:sz="0" w:space="0" w:color="auto"/>
        <w:bottom w:val="none" w:sz="0" w:space="0" w:color="auto"/>
        <w:right w:val="none" w:sz="0" w:space="0" w:color="auto"/>
      </w:divBdr>
    </w:div>
    <w:div w:id="1454131721">
      <w:bodyDiv w:val="1"/>
      <w:marLeft w:val="0"/>
      <w:marRight w:val="0"/>
      <w:marTop w:val="0"/>
      <w:marBottom w:val="0"/>
      <w:divBdr>
        <w:top w:val="none" w:sz="0" w:space="0" w:color="auto"/>
        <w:left w:val="none" w:sz="0" w:space="0" w:color="auto"/>
        <w:bottom w:val="none" w:sz="0" w:space="0" w:color="auto"/>
        <w:right w:val="none" w:sz="0" w:space="0" w:color="auto"/>
      </w:divBdr>
    </w:div>
    <w:div w:id="1705523286">
      <w:bodyDiv w:val="1"/>
      <w:marLeft w:val="0"/>
      <w:marRight w:val="0"/>
      <w:marTop w:val="0"/>
      <w:marBottom w:val="0"/>
      <w:divBdr>
        <w:top w:val="none" w:sz="0" w:space="0" w:color="auto"/>
        <w:left w:val="none" w:sz="0" w:space="0" w:color="auto"/>
        <w:bottom w:val="none" w:sz="0" w:space="0" w:color="auto"/>
        <w:right w:val="none" w:sz="0" w:space="0" w:color="auto"/>
      </w:divBdr>
    </w:div>
    <w:div w:id="1731803093">
      <w:bodyDiv w:val="1"/>
      <w:marLeft w:val="0"/>
      <w:marRight w:val="0"/>
      <w:marTop w:val="0"/>
      <w:marBottom w:val="0"/>
      <w:divBdr>
        <w:top w:val="none" w:sz="0" w:space="0" w:color="auto"/>
        <w:left w:val="none" w:sz="0" w:space="0" w:color="auto"/>
        <w:bottom w:val="none" w:sz="0" w:space="0" w:color="auto"/>
        <w:right w:val="none" w:sz="0" w:space="0" w:color="auto"/>
      </w:divBdr>
    </w:div>
    <w:div w:id="1731808710">
      <w:bodyDiv w:val="1"/>
      <w:marLeft w:val="0"/>
      <w:marRight w:val="0"/>
      <w:marTop w:val="0"/>
      <w:marBottom w:val="0"/>
      <w:divBdr>
        <w:top w:val="none" w:sz="0" w:space="0" w:color="auto"/>
        <w:left w:val="none" w:sz="0" w:space="0" w:color="auto"/>
        <w:bottom w:val="none" w:sz="0" w:space="0" w:color="auto"/>
        <w:right w:val="none" w:sz="0" w:space="0" w:color="auto"/>
      </w:divBdr>
    </w:div>
    <w:div w:id="1789281106">
      <w:bodyDiv w:val="1"/>
      <w:marLeft w:val="0"/>
      <w:marRight w:val="0"/>
      <w:marTop w:val="0"/>
      <w:marBottom w:val="0"/>
      <w:divBdr>
        <w:top w:val="none" w:sz="0" w:space="0" w:color="auto"/>
        <w:left w:val="none" w:sz="0" w:space="0" w:color="auto"/>
        <w:bottom w:val="none" w:sz="0" w:space="0" w:color="auto"/>
        <w:right w:val="none" w:sz="0" w:space="0" w:color="auto"/>
      </w:divBdr>
    </w:div>
    <w:div w:id="2112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http:www.iprbookshop.ru/2476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customXml" Target="../customXml/item1.xml"/><Relationship Id="rId6" Type="http://schemas.openxmlformats.org/officeDocument/2006/relationships/hyperlink" Target="http://www.biblio-online.ru/book/AB6DD9A6-B667-4865-A3E9-9B5B4D60868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2483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biblio-online.ru/book/6705699F-146E-4F65-B129-DAC985E87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4778-439C-4653-9192-D832E756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7468</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Mark Bernstorf</cp:lastModifiedBy>
  <cp:revision>9</cp:revision>
  <cp:lastPrinted>2019-03-11T13:00:00Z</cp:lastPrinted>
  <dcterms:created xsi:type="dcterms:W3CDTF">2019-03-04T09:12:00Z</dcterms:created>
  <dcterms:modified xsi:type="dcterms:W3CDTF">2022-11-12T14:55:00Z</dcterms:modified>
</cp:coreProperties>
</file>